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BB0" w:rsidRPr="001E6AA7" w:rsidRDefault="00BC0F4E">
      <w:pPr>
        <w:rPr>
          <w:rFonts w:ascii="黑体" w:eastAsia="黑体" w:hAnsi="黑体" w:cs="Times New Roman"/>
          <w:b/>
          <w:sz w:val="30"/>
          <w:szCs w:val="30"/>
          <w:u w:val="single"/>
        </w:rPr>
      </w:pPr>
      <w:r>
        <w:rPr>
          <w:rFonts w:ascii="黑体" w:eastAsia="黑体" w:hAnsi="黑体" w:cs="Times New Roman" w:hint="eastAsia"/>
          <w:b/>
          <w:sz w:val="30"/>
          <w:szCs w:val="30"/>
          <w:u w:val="single"/>
        </w:rPr>
        <w:t>202</w:t>
      </w:r>
      <w:r w:rsidR="00AD77A4">
        <w:rPr>
          <w:rFonts w:ascii="黑体" w:eastAsia="黑体" w:hAnsi="黑体" w:cs="Times New Roman" w:hint="eastAsia"/>
          <w:b/>
          <w:sz w:val="30"/>
          <w:szCs w:val="30"/>
          <w:u w:val="single"/>
        </w:rPr>
        <w:t>3</w:t>
      </w:r>
      <w:r w:rsidR="00502D83" w:rsidRPr="001E6AA7">
        <w:rPr>
          <w:rFonts w:ascii="黑体" w:eastAsia="黑体" w:hAnsi="黑体" w:cs="Times New Roman" w:hint="eastAsia"/>
          <w:b/>
          <w:sz w:val="30"/>
          <w:szCs w:val="30"/>
          <w:u w:val="single"/>
        </w:rPr>
        <w:t>年度</w:t>
      </w:r>
    </w:p>
    <w:p w:rsidR="00861087" w:rsidRPr="009E0FB2" w:rsidRDefault="00945ADE" w:rsidP="00304B4E">
      <w:pPr>
        <w:widowControl/>
        <w:jc w:val="center"/>
        <w:rPr>
          <w:rFonts w:ascii="宋体" w:eastAsia="宋体" w:hAnsi="宋体" w:cs="Tahoma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Tahoma" w:hint="eastAsia"/>
          <w:b/>
          <w:color w:val="000000"/>
          <w:kern w:val="0"/>
          <w:sz w:val="24"/>
          <w:szCs w:val="24"/>
        </w:rPr>
        <w:t>科研</w:t>
      </w:r>
      <w:r w:rsidR="007C4BE6">
        <w:rPr>
          <w:rFonts w:ascii="宋体" w:eastAsia="宋体" w:hAnsi="宋体" w:cs="Tahoma" w:hint="eastAsia"/>
          <w:b/>
          <w:color w:val="000000"/>
          <w:kern w:val="0"/>
          <w:sz w:val="24"/>
          <w:szCs w:val="24"/>
        </w:rPr>
        <w:t>项目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8"/>
        <w:gridCol w:w="4252"/>
        <w:gridCol w:w="2806"/>
        <w:gridCol w:w="1418"/>
      </w:tblGrid>
      <w:tr w:rsidR="00A70BB0" w:rsidRPr="0092523C" w:rsidTr="007C4BE6">
        <w:trPr>
          <w:trHeight w:val="614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A70BB0" w:rsidRPr="0092523C" w:rsidRDefault="00A70BB0" w:rsidP="00304B4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4252" w:type="dxa"/>
            <w:shd w:val="clear" w:color="auto" w:fill="auto"/>
            <w:noWrap/>
            <w:vAlign w:val="center"/>
            <w:hideMark/>
          </w:tcPr>
          <w:p w:rsidR="00A70BB0" w:rsidRPr="0092523C" w:rsidRDefault="00A70BB0" w:rsidP="00304B4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2806" w:type="dxa"/>
            <w:shd w:val="clear" w:color="auto" w:fill="auto"/>
            <w:noWrap/>
            <w:vAlign w:val="center"/>
            <w:hideMark/>
          </w:tcPr>
          <w:p w:rsidR="00A70BB0" w:rsidRPr="0092523C" w:rsidRDefault="00A70BB0" w:rsidP="00304B4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项目类别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A70BB0" w:rsidRPr="0092523C" w:rsidRDefault="00A70BB0" w:rsidP="00304B4E">
            <w:pPr>
              <w:widowControl/>
              <w:jc w:val="center"/>
              <w:rPr>
                <w:rFonts w:ascii="宋体" w:eastAsia="宋体" w:hAnsi="宋体" w:cs="Tahoma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项目负责</w:t>
            </w:r>
            <w:r w:rsidRPr="0092523C">
              <w:rPr>
                <w:rFonts w:ascii="宋体" w:eastAsia="宋体" w:hAnsi="宋体" w:cs="Tahoma" w:hint="eastAsia"/>
                <w:b/>
                <w:bCs/>
                <w:color w:val="000000"/>
                <w:kern w:val="0"/>
                <w:sz w:val="22"/>
              </w:rPr>
              <w:t>人</w:t>
            </w:r>
          </w:p>
        </w:tc>
      </w:tr>
      <w:tr w:rsidR="00AD77A4" w:rsidRPr="0092523C" w:rsidTr="004B4FB0">
        <w:trPr>
          <w:trHeight w:val="817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AD77A4" w:rsidRPr="009E0FB2" w:rsidRDefault="00AD77A4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9E0FB2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AD77A4" w:rsidRPr="00AC526D" w:rsidRDefault="00AD77A4" w:rsidP="00AD77A4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AC52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后疫情时代青年学生社会情绪引导路径研究（编号：2023CXZ029）</w:t>
            </w:r>
          </w:p>
        </w:tc>
        <w:tc>
          <w:tcPr>
            <w:tcW w:w="2806" w:type="dxa"/>
            <w:shd w:val="clear" w:color="auto" w:fill="auto"/>
            <w:noWrap/>
            <w:hideMark/>
          </w:tcPr>
          <w:p w:rsidR="00AD77A4" w:rsidRPr="00AC526D" w:rsidRDefault="00AD77A4" w:rsidP="00AD77A4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AC52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安徽省社会科学创新发展研究课题“学习贯彻党的二十大精神”专项课题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D77A4" w:rsidRPr="00AC526D" w:rsidRDefault="00AD77A4" w:rsidP="00781A13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AC52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刘菂斐</w:t>
            </w:r>
          </w:p>
        </w:tc>
      </w:tr>
      <w:tr w:rsidR="00AD77A4" w:rsidRPr="0092523C" w:rsidTr="004B4FB0">
        <w:trPr>
          <w:trHeight w:val="817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AD77A4" w:rsidRPr="009E0FB2" w:rsidRDefault="00AD77A4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AD77A4" w:rsidRPr="00AC526D" w:rsidRDefault="00AD77A4" w:rsidP="00781A13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AC52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文化重构与声景变迁——安徽“门歌”传承与发展研究（编号：2023AH052152）</w:t>
            </w:r>
          </w:p>
          <w:p w:rsidR="00AD77A4" w:rsidRPr="00AC526D" w:rsidRDefault="00AD77A4" w:rsidP="00781A13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06" w:type="dxa"/>
            <w:shd w:val="clear" w:color="auto" w:fill="auto"/>
            <w:noWrap/>
            <w:hideMark/>
          </w:tcPr>
          <w:p w:rsidR="00AD77A4" w:rsidRPr="00AC526D" w:rsidRDefault="00AD77A4" w:rsidP="00781A13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AC52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安徽省高校科学研究重点项目（哲学社会科学）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D77A4" w:rsidRPr="00AC526D" w:rsidRDefault="00AD77A4" w:rsidP="00781A13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AC52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曹红星</w:t>
            </w:r>
          </w:p>
        </w:tc>
      </w:tr>
      <w:tr w:rsidR="00AD77A4" w:rsidRPr="0092523C" w:rsidTr="003F44A8">
        <w:trPr>
          <w:trHeight w:val="817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AD77A4" w:rsidRPr="009E0FB2" w:rsidRDefault="00AD77A4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AD77A4" w:rsidRPr="00AC526D" w:rsidRDefault="00AD77A4" w:rsidP="00AD77A4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AC52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听障儿童视觉语言理解机制研究：从单语到双语（编号：23RC45）</w:t>
            </w:r>
          </w:p>
        </w:tc>
        <w:tc>
          <w:tcPr>
            <w:tcW w:w="2806" w:type="dxa"/>
            <w:shd w:val="clear" w:color="auto" w:fill="auto"/>
            <w:noWrap/>
            <w:hideMark/>
          </w:tcPr>
          <w:p w:rsidR="00AD77A4" w:rsidRPr="00AC526D" w:rsidRDefault="00AD77A4" w:rsidP="00AD77A4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AC52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合肥学院人才科研基金项目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D77A4" w:rsidRPr="00AC526D" w:rsidRDefault="00AD77A4" w:rsidP="00781A13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AC52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肖冉</w:t>
            </w:r>
          </w:p>
        </w:tc>
      </w:tr>
      <w:tr w:rsidR="00AD77A4" w:rsidRPr="0092523C" w:rsidTr="003F44A8">
        <w:trPr>
          <w:trHeight w:val="817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AD77A4" w:rsidRPr="009E0FB2" w:rsidRDefault="00AD77A4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AD77A4" w:rsidRPr="00AC526D" w:rsidRDefault="00AD77A4" w:rsidP="00AD77A4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AC52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高等教育国家级教学成果奖励制度辨析（编号：23RC46）</w:t>
            </w:r>
          </w:p>
        </w:tc>
        <w:tc>
          <w:tcPr>
            <w:tcW w:w="2806" w:type="dxa"/>
            <w:shd w:val="clear" w:color="auto" w:fill="auto"/>
            <w:noWrap/>
            <w:hideMark/>
          </w:tcPr>
          <w:p w:rsidR="00AD77A4" w:rsidRPr="00AC526D" w:rsidRDefault="00AD77A4" w:rsidP="00781A13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AC52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合肥学院人才科研基金项目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D77A4" w:rsidRPr="00AC526D" w:rsidRDefault="00AD77A4" w:rsidP="00781A13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AC52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王贤娴</w:t>
            </w:r>
          </w:p>
        </w:tc>
      </w:tr>
      <w:tr w:rsidR="00AD77A4" w:rsidRPr="0092523C" w:rsidTr="003F44A8">
        <w:trPr>
          <w:trHeight w:val="817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AD77A4" w:rsidRPr="009E0FB2" w:rsidRDefault="00AD77A4" w:rsidP="004F5E94">
            <w:pPr>
              <w:widowControl/>
              <w:jc w:val="center"/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AD77A4" w:rsidRPr="00AC526D" w:rsidRDefault="00AD77A4" w:rsidP="00AD77A4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AC52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近代以来我国高校师范生师德养成教育研究（编号：23RC47）</w:t>
            </w:r>
          </w:p>
        </w:tc>
        <w:tc>
          <w:tcPr>
            <w:tcW w:w="2806" w:type="dxa"/>
            <w:shd w:val="clear" w:color="auto" w:fill="auto"/>
            <w:noWrap/>
            <w:hideMark/>
          </w:tcPr>
          <w:p w:rsidR="00AD77A4" w:rsidRPr="00AC526D" w:rsidRDefault="00AD77A4" w:rsidP="00781A13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AC52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合肥学院人才科研基金项目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D77A4" w:rsidRPr="00AC526D" w:rsidRDefault="00AD77A4" w:rsidP="00AD77A4">
            <w:pPr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</w:pPr>
            <w:r w:rsidRPr="00AC526D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贺云飞</w:t>
            </w:r>
          </w:p>
        </w:tc>
      </w:tr>
      <w:tr w:rsidR="009C3C98" w:rsidRPr="0092523C" w:rsidTr="003F44A8">
        <w:trPr>
          <w:trHeight w:val="817"/>
          <w:jc w:val="center"/>
        </w:trPr>
        <w:tc>
          <w:tcPr>
            <w:tcW w:w="738" w:type="dxa"/>
            <w:shd w:val="clear" w:color="auto" w:fill="auto"/>
            <w:noWrap/>
            <w:vAlign w:val="center"/>
            <w:hideMark/>
          </w:tcPr>
          <w:p w:rsidR="009C3C98" w:rsidRDefault="009C3C98" w:rsidP="004F5E94">
            <w:pPr>
              <w:widowControl/>
              <w:jc w:val="center"/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:rsidR="009C3C98" w:rsidRPr="00AC526D" w:rsidRDefault="009C3C98" w:rsidP="009C3C98">
            <w:pP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</w:pPr>
            <w:r w:rsidRPr="009C3C98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新媒介视域下低龄儿童民族音乐教育创新路径研究</w:t>
            </w:r>
            <w:r w:rsidRPr="009C3C98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（编号：</w:t>
            </w:r>
            <w:r w:rsidRPr="009C3C98">
              <w:rPr>
                <w:rFonts w:ascii="宋体" w:eastAsia="宋体" w:hAnsi="宋体" w:cs="Tahoma"/>
                <w:color w:val="000000"/>
                <w:kern w:val="0"/>
                <w:sz w:val="24"/>
                <w:szCs w:val="24"/>
              </w:rPr>
              <w:t>AHSKY2023D087</w:t>
            </w:r>
            <w:r w:rsidRPr="009C3C98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806" w:type="dxa"/>
            <w:shd w:val="clear" w:color="auto" w:fill="auto"/>
            <w:noWrap/>
            <w:hideMark/>
          </w:tcPr>
          <w:p w:rsidR="009C3C98" w:rsidRPr="00AC526D" w:rsidRDefault="009C3C98" w:rsidP="00781A13">
            <w:pP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</w:pPr>
            <w:r w:rsidRPr="009C3C98"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安徽省社科规划年度项目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9C3C98" w:rsidRPr="00AC526D" w:rsidRDefault="009C3C98" w:rsidP="00AD77A4">
            <w:pP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ahoma" w:hint="eastAsia"/>
                <w:color w:val="000000"/>
                <w:kern w:val="0"/>
                <w:sz w:val="24"/>
                <w:szCs w:val="24"/>
              </w:rPr>
              <w:t>陈琳</w:t>
            </w:r>
          </w:p>
        </w:tc>
      </w:tr>
    </w:tbl>
    <w:p w:rsidR="009E0FB2" w:rsidRDefault="009E0FB2" w:rsidP="00A4426E">
      <w:pPr>
        <w:widowControl/>
        <w:jc w:val="center"/>
        <w:rPr>
          <w:rFonts w:ascii="宋体" w:eastAsia="宋体" w:hAnsi="宋体" w:cs="Tahoma"/>
          <w:b/>
          <w:color w:val="000000"/>
          <w:kern w:val="0"/>
        </w:rPr>
      </w:pPr>
    </w:p>
    <w:p w:rsidR="009E0FB2" w:rsidRPr="009E0FB2" w:rsidRDefault="009E0FB2" w:rsidP="00A4426E">
      <w:pPr>
        <w:widowControl/>
        <w:jc w:val="center"/>
        <w:rPr>
          <w:rFonts w:ascii="宋体" w:eastAsia="宋体" w:hAnsi="宋体" w:cs="Tahoma"/>
          <w:b/>
          <w:color w:val="000000"/>
          <w:kern w:val="0"/>
          <w:sz w:val="24"/>
          <w:szCs w:val="24"/>
        </w:rPr>
      </w:pPr>
    </w:p>
    <w:p w:rsidR="009E0FB2" w:rsidRDefault="009E0FB2" w:rsidP="00BC2F3F">
      <w:pPr>
        <w:rPr>
          <w:rFonts w:ascii="黑体" w:eastAsia="黑体" w:hAnsi="黑体" w:cs="Times New Roman"/>
          <w:b/>
          <w:sz w:val="30"/>
          <w:szCs w:val="30"/>
          <w:u w:val="single"/>
        </w:rPr>
      </w:pPr>
    </w:p>
    <w:p w:rsidR="007C4BE6" w:rsidRDefault="007C4BE6" w:rsidP="00BC2F3F">
      <w:pPr>
        <w:rPr>
          <w:rFonts w:ascii="黑体" w:eastAsia="黑体" w:hAnsi="黑体" w:cs="Times New Roman"/>
          <w:b/>
          <w:sz w:val="30"/>
          <w:szCs w:val="30"/>
          <w:u w:val="single"/>
        </w:rPr>
      </w:pPr>
    </w:p>
    <w:p w:rsidR="007C4BE6" w:rsidRDefault="007C4BE6" w:rsidP="00BC2F3F">
      <w:pPr>
        <w:rPr>
          <w:rFonts w:ascii="黑体" w:eastAsia="黑体" w:hAnsi="黑体" w:cs="Times New Roman"/>
          <w:b/>
          <w:sz w:val="30"/>
          <w:szCs w:val="30"/>
          <w:u w:val="single"/>
        </w:rPr>
      </w:pPr>
    </w:p>
    <w:p w:rsidR="007C4BE6" w:rsidRDefault="007C4BE6">
      <w:pPr>
        <w:rPr>
          <w:rFonts w:ascii="黑体" w:eastAsia="黑体" w:hAnsi="黑体" w:cs="Times New Roman"/>
          <w:b/>
          <w:sz w:val="30"/>
          <w:szCs w:val="30"/>
        </w:rPr>
      </w:pPr>
    </w:p>
    <w:p w:rsidR="007C4BE6" w:rsidRDefault="007C4BE6">
      <w:pPr>
        <w:rPr>
          <w:rFonts w:ascii="黑体" w:eastAsia="黑体" w:hAnsi="黑体" w:cs="Times New Roman"/>
          <w:b/>
          <w:sz w:val="30"/>
          <w:szCs w:val="30"/>
        </w:rPr>
      </w:pPr>
    </w:p>
    <w:sectPr w:rsidR="007C4BE6" w:rsidSect="00B81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CE1" w:rsidRDefault="00486CE1" w:rsidP="00502D83">
      <w:r>
        <w:separator/>
      </w:r>
    </w:p>
  </w:endnote>
  <w:endnote w:type="continuationSeparator" w:id="0">
    <w:p w:rsidR="00486CE1" w:rsidRDefault="00486CE1" w:rsidP="00502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微软雅黑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CE1" w:rsidRDefault="00486CE1" w:rsidP="00502D83">
      <w:r>
        <w:separator/>
      </w:r>
    </w:p>
  </w:footnote>
  <w:footnote w:type="continuationSeparator" w:id="0">
    <w:p w:rsidR="00486CE1" w:rsidRDefault="00486CE1" w:rsidP="00502D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1087"/>
    <w:rsid w:val="000710BB"/>
    <w:rsid w:val="00086D3E"/>
    <w:rsid w:val="000E10D0"/>
    <w:rsid w:val="00160601"/>
    <w:rsid w:val="001E34D7"/>
    <w:rsid w:val="001E6AA7"/>
    <w:rsid w:val="00304B4E"/>
    <w:rsid w:val="00341097"/>
    <w:rsid w:val="00367F01"/>
    <w:rsid w:val="003A1F26"/>
    <w:rsid w:val="00486CE1"/>
    <w:rsid w:val="004C173B"/>
    <w:rsid w:val="00502D83"/>
    <w:rsid w:val="00517AB5"/>
    <w:rsid w:val="00584AA0"/>
    <w:rsid w:val="005B29C9"/>
    <w:rsid w:val="005E3FF5"/>
    <w:rsid w:val="006B0FC8"/>
    <w:rsid w:val="00702AF2"/>
    <w:rsid w:val="00702F33"/>
    <w:rsid w:val="00770058"/>
    <w:rsid w:val="00777823"/>
    <w:rsid w:val="007C4BE6"/>
    <w:rsid w:val="007E054C"/>
    <w:rsid w:val="00810E04"/>
    <w:rsid w:val="00830744"/>
    <w:rsid w:val="00861087"/>
    <w:rsid w:val="00861963"/>
    <w:rsid w:val="00863534"/>
    <w:rsid w:val="00874F34"/>
    <w:rsid w:val="00886B14"/>
    <w:rsid w:val="008A18B0"/>
    <w:rsid w:val="008B1032"/>
    <w:rsid w:val="008E5717"/>
    <w:rsid w:val="00945ADE"/>
    <w:rsid w:val="009C3C98"/>
    <w:rsid w:val="009E0FB2"/>
    <w:rsid w:val="00A4426E"/>
    <w:rsid w:val="00A70BB0"/>
    <w:rsid w:val="00AB4CC4"/>
    <w:rsid w:val="00AB6F6F"/>
    <w:rsid w:val="00AC526D"/>
    <w:rsid w:val="00AD77A4"/>
    <w:rsid w:val="00AF6BE1"/>
    <w:rsid w:val="00B26EF6"/>
    <w:rsid w:val="00B51C53"/>
    <w:rsid w:val="00B70A4F"/>
    <w:rsid w:val="00B812DC"/>
    <w:rsid w:val="00BA1EF8"/>
    <w:rsid w:val="00BC0F4E"/>
    <w:rsid w:val="00BC2F3F"/>
    <w:rsid w:val="00BD74E4"/>
    <w:rsid w:val="00BE323A"/>
    <w:rsid w:val="00D57259"/>
    <w:rsid w:val="00E66590"/>
    <w:rsid w:val="00FB5E41"/>
    <w:rsid w:val="00FD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2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BB0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502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02D8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02D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02D8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49</cp:revision>
  <dcterms:created xsi:type="dcterms:W3CDTF">2020-07-13T04:17:00Z</dcterms:created>
  <dcterms:modified xsi:type="dcterms:W3CDTF">2025-10-27T08:49:00Z</dcterms:modified>
</cp:coreProperties>
</file>