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3A0" w:rsidRDefault="00E833A0" w:rsidP="00790D07">
      <w:pPr>
        <w:spacing w:before="101" w:line="223" w:lineRule="auto"/>
        <w:jc w:val="center"/>
        <w:rPr>
          <w:rFonts w:ascii="SimSun" w:eastAsia="SimSun" w:hAnsi="SimSun" w:cs="SimSun"/>
          <w:sz w:val="43"/>
          <w:szCs w:val="43"/>
        </w:rPr>
      </w:pPr>
      <w:r>
        <w:rPr>
          <w:rFonts w:ascii="SimSun" w:eastAsia="SimSun" w:hAnsi="SimSun" w:cs="SimSun"/>
          <w:spacing w:val="16"/>
          <w:sz w:val="43"/>
          <w:szCs w:val="43"/>
        </w:rPr>
        <w:t>合</w:t>
      </w:r>
      <w:r>
        <w:rPr>
          <w:rFonts w:ascii="SimSun" w:eastAsia="SimSun" w:hAnsi="SimSun" w:cs="SimSun"/>
          <w:spacing w:val="9"/>
          <w:sz w:val="43"/>
          <w:szCs w:val="43"/>
        </w:rPr>
        <w:t>肥学院基层教学系部工作规程(试行)</w:t>
      </w:r>
    </w:p>
    <w:p w:rsidR="00E833A0" w:rsidRDefault="00E833A0" w:rsidP="00E833A0">
      <w:pPr>
        <w:spacing w:line="376" w:lineRule="auto"/>
      </w:pPr>
    </w:p>
    <w:p w:rsidR="00E833A0" w:rsidRPr="00790D07" w:rsidRDefault="00E833A0" w:rsidP="00E833A0">
      <w:pPr>
        <w:spacing w:before="100" w:line="225" w:lineRule="auto"/>
        <w:ind w:left="3216"/>
        <w:outlineLvl w:val="0"/>
        <w:rPr>
          <w:rFonts w:ascii="SimSun" w:eastAsia="SimSun" w:hAnsi="SimSun" w:cs="SimSun"/>
          <w:b/>
          <w:sz w:val="31"/>
          <w:szCs w:val="31"/>
        </w:rPr>
      </w:pPr>
      <w:r w:rsidRPr="00790D07">
        <w:rPr>
          <w:rFonts w:ascii="SimSun" w:eastAsia="SimSun" w:hAnsi="SimSun" w:cs="SimSun"/>
          <w:b/>
          <w:spacing w:val="9"/>
          <w:sz w:val="31"/>
          <w:szCs w:val="31"/>
        </w:rPr>
        <w:t>第一章</w:t>
      </w:r>
      <w:r w:rsidR="00790D07">
        <w:rPr>
          <w:rFonts w:ascii="SimSun" w:hAnsi="SimSun" w:cs="SimSun" w:hint="eastAsia"/>
          <w:b/>
          <w:spacing w:val="9"/>
          <w:sz w:val="31"/>
          <w:szCs w:val="31"/>
        </w:rPr>
        <w:t xml:space="preserve"> </w:t>
      </w:r>
      <w:r w:rsidRPr="00790D07">
        <w:rPr>
          <w:rFonts w:ascii="SimSun" w:eastAsia="SimSun" w:hAnsi="SimSun" w:cs="SimSun"/>
          <w:b/>
          <w:spacing w:val="9"/>
          <w:sz w:val="31"/>
          <w:szCs w:val="31"/>
        </w:rPr>
        <w:t>总</w:t>
      </w:r>
      <w:r w:rsidRPr="00790D07">
        <w:rPr>
          <w:rFonts w:ascii="SimSun" w:eastAsia="SimSun" w:hAnsi="SimSun" w:cs="SimSun"/>
          <w:b/>
          <w:spacing w:val="7"/>
          <w:sz w:val="31"/>
          <w:szCs w:val="31"/>
        </w:rPr>
        <w:t>则</w:t>
      </w:r>
    </w:p>
    <w:p w:rsidR="00E833A0" w:rsidRDefault="00E833A0" w:rsidP="00790D07">
      <w:pPr>
        <w:spacing w:before="242" w:line="372" w:lineRule="auto"/>
        <w:ind w:left="22" w:right="83" w:firstLine="644"/>
        <w:jc w:val="both"/>
        <w:rPr>
          <w:rFonts w:ascii="SimSun" w:eastAsia="SimSun" w:hAnsi="SimSun" w:cs="SimSun"/>
          <w:sz w:val="31"/>
          <w:szCs w:val="31"/>
        </w:rPr>
      </w:pPr>
      <w:r w:rsidRPr="00790D07">
        <w:rPr>
          <w:rFonts w:ascii="SimSun" w:eastAsia="SimSun" w:hAnsi="SimSun" w:cs="SimSun"/>
          <w:b/>
          <w:spacing w:val="25"/>
          <w:sz w:val="31"/>
          <w:szCs w:val="31"/>
        </w:rPr>
        <w:t>第</w:t>
      </w:r>
      <w:r w:rsidRPr="00790D07">
        <w:rPr>
          <w:rFonts w:ascii="SimSun" w:eastAsia="SimSun" w:hAnsi="SimSun" w:cs="SimSun"/>
          <w:b/>
          <w:spacing w:val="15"/>
          <w:sz w:val="31"/>
          <w:szCs w:val="31"/>
        </w:rPr>
        <w:t>一条</w:t>
      </w:r>
      <w:r w:rsidR="00790D07">
        <w:rPr>
          <w:rFonts w:ascii="SimSun" w:hAnsi="SimSun" w:cs="SimSun" w:hint="eastAsia"/>
          <w:spacing w:val="15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15"/>
          <w:sz w:val="31"/>
          <w:szCs w:val="31"/>
        </w:rPr>
        <w:t>教学系部是我校二级学院成立以后的学校基层</w:t>
      </w:r>
      <w:r>
        <w:rPr>
          <w:rFonts w:ascii="SimSun" w:eastAsia="SimSun" w:hAnsi="SimSun" w:cs="SimSun"/>
          <w:spacing w:val="14"/>
          <w:sz w:val="31"/>
          <w:szCs w:val="31"/>
        </w:rPr>
        <w:t>教</w:t>
      </w:r>
      <w:r>
        <w:rPr>
          <w:rFonts w:ascii="SimSun" w:eastAsia="SimSun" w:hAnsi="SimSun" w:cs="SimSun"/>
          <w:spacing w:val="9"/>
          <w:sz w:val="31"/>
          <w:szCs w:val="31"/>
        </w:rPr>
        <w:t>学和学术组织，负有教学、教研、科研、学科专业建设、</w:t>
      </w:r>
      <w:r>
        <w:rPr>
          <w:rFonts w:ascii="SimSun" w:eastAsia="SimSun" w:hAnsi="SimSun" w:cs="SimSun"/>
          <w:spacing w:val="12"/>
          <w:sz w:val="31"/>
          <w:szCs w:val="31"/>
        </w:rPr>
        <w:t>课</w:t>
      </w:r>
      <w:r>
        <w:rPr>
          <w:rFonts w:ascii="SimSun" w:eastAsia="SimSun" w:hAnsi="SimSun" w:cs="SimSun"/>
          <w:spacing w:val="9"/>
          <w:sz w:val="31"/>
          <w:szCs w:val="31"/>
        </w:rPr>
        <w:t>程建设、师资培养和教书育人等职责。为更好地发挥基层</w:t>
      </w:r>
      <w:r>
        <w:rPr>
          <w:rFonts w:ascii="SimSun" w:eastAsia="SimSun" w:hAnsi="SimSun" w:cs="SimSun"/>
          <w:spacing w:val="12"/>
          <w:sz w:val="31"/>
          <w:szCs w:val="31"/>
        </w:rPr>
        <w:t>教</w:t>
      </w:r>
      <w:r>
        <w:rPr>
          <w:rFonts w:ascii="SimSun" w:eastAsia="SimSun" w:hAnsi="SimSun" w:cs="SimSun"/>
          <w:spacing w:val="9"/>
          <w:sz w:val="31"/>
          <w:szCs w:val="31"/>
        </w:rPr>
        <w:t>学系部的组织管理作用，促进基层教学系部工作规范化和</w:t>
      </w:r>
      <w:r>
        <w:rPr>
          <w:rFonts w:ascii="SimSun" w:eastAsia="SimSun" w:hAnsi="SimSun" w:cs="SimSun"/>
          <w:spacing w:val="16"/>
          <w:sz w:val="31"/>
          <w:szCs w:val="31"/>
        </w:rPr>
        <w:t>制</w:t>
      </w:r>
      <w:r>
        <w:rPr>
          <w:rFonts w:ascii="SimSun" w:eastAsia="SimSun" w:hAnsi="SimSun" w:cs="SimSun"/>
          <w:spacing w:val="11"/>
          <w:sz w:val="31"/>
          <w:szCs w:val="31"/>
        </w:rPr>
        <w:t>度</w:t>
      </w:r>
      <w:r>
        <w:rPr>
          <w:rFonts w:ascii="SimSun" w:eastAsia="SimSun" w:hAnsi="SimSun" w:cs="SimSun"/>
          <w:spacing w:val="8"/>
          <w:sz w:val="31"/>
          <w:szCs w:val="31"/>
        </w:rPr>
        <w:t>化，结合学校实际，制定本规程。</w:t>
      </w:r>
    </w:p>
    <w:p w:rsidR="00E833A0" w:rsidRDefault="00E833A0" w:rsidP="00790D07">
      <w:pPr>
        <w:spacing w:before="5" w:line="371" w:lineRule="auto"/>
        <w:ind w:left="22" w:firstLine="644"/>
        <w:jc w:val="both"/>
        <w:rPr>
          <w:rFonts w:ascii="SimSun" w:eastAsia="SimSun" w:hAnsi="SimSun" w:cs="SimSun"/>
          <w:sz w:val="31"/>
          <w:szCs w:val="31"/>
        </w:rPr>
      </w:pPr>
      <w:r w:rsidRPr="00790D07">
        <w:rPr>
          <w:rFonts w:ascii="SimSun" w:eastAsia="SimSun" w:hAnsi="SimSun" w:cs="SimSun"/>
          <w:b/>
          <w:spacing w:val="10"/>
          <w:sz w:val="31"/>
          <w:szCs w:val="31"/>
        </w:rPr>
        <w:t>第二条</w:t>
      </w:r>
      <w:r w:rsidR="00790D07">
        <w:rPr>
          <w:rFonts w:ascii="SimSun" w:hAnsi="SimSun" w:cs="SimSun" w:hint="eastAsia"/>
          <w:spacing w:val="5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5"/>
          <w:sz w:val="31"/>
          <w:szCs w:val="31"/>
        </w:rPr>
        <w:t>本规程所指基层教学系部，包括以下三种类型：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1</w:t>
      </w:r>
      <w:r>
        <w:rPr>
          <w:rFonts w:ascii="SimSun" w:eastAsia="SimSun" w:hAnsi="SimSun" w:cs="SimSun"/>
          <w:spacing w:val="3"/>
          <w:sz w:val="31"/>
          <w:szCs w:val="31"/>
        </w:rPr>
        <w:t>、二级学院成立后根据学科或专业构建的教学系；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2</w:t>
      </w:r>
      <w:r>
        <w:rPr>
          <w:rFonts w:ascii="SimSun" w:eastAsia="SimSun" w:hAnsi="SimSun" w:cs="SimSun"/>
          <w:spacing w:val="3"/>
          <w:sz w:val="31"/>
          <w:szCs w:val="31"/>
        </w:rPr>
        <w:t>、</w:t>
      </w:r>
      <w:r>
        <w:rPr>
          <w:rFonts w:ascii="SimSun" w:eastAsia="SimSun" w:hAnsi="SimSun" w:cs="SimSun"/>
          <w:spacing w:val="1"/>
          <w:sz w:val="31"/>
          <w:szCs w:val="31"/>
        </w:rPr>
        <w:t>公</w:t>
      </w:r>
      <w:r>
        <w:rPr>
          <w:rFonts w:ascii="SimSun" w:eastAsia="SimSun" w:hAnsi="SimSun" w:cs="SimSun"/>
          <w:sz w:val="31"/>
          <w:szCs w:val="31"/>
        </w:rPr>
        <w:t>共</w:t>
      </w:r>
      <w:r>
        <w:rPr>
          <w:rFonts w:ascii="SimSun" w:eastAsia="SimSun" w:hAnsi="SimSun" w:cs="SimSun"/>
          <w:spacing w:val="22"/>
          <w:sz w:val="31"/>
          <w:szCs w:val="31"/>
        </w:rPr>
        <w:t>教</w:t>
      </w:r>
      <w:r>
        <w:rPr>
          <w:rFonts w:ascii="SimSun" w:eastAsia="SimSun" w:hAnsi="SimSun" w:cs="SimSun"/>
          <w:spacing w:val="17"/>
          <w:sz w:val="31"/>
          <w:szCs w:val="31"/>
        </w:rPr>
        <w:t>学</w:t>
      </w:r>
      <w:r>
        <w:rPr>
          <w:rFonts w:ascii="SimSun" w:eastAsia="SimSun" w:hAnsi="SimSun" w:cs="SimSun"/>
          <w:spacing w:val="11"/>
          <w:sz w:val="31"/>
          <w:szCs w:val="31"/>
        </w:rPr>
        <w:t>部；</w:t>
      </w:r>
      <w:r>
        <w:rPr>
          <w:rFonts w:ascii="Times New Roman" w:eastAsia="Times New Roman" w:hAnsi="Times New Roman" w:cs="Times New Roman"/>
          <w:spacing w:val="11"/>
          <w:sz w:val="31"/>
          <w:szCs w:val="31"/>
        </w:rPr>
        <w:t>3</w:t>
      </w:r>
      <w:r>
        <w:rPr>
          <w:rFonts w:ascii="SimSun" w:eastAsia="SimSun" w:hAnsi="SimSun" w:cs="SimSun"/>
          <w:spacing w:val="11"/>
          <w:sz w:val="31"/>
          <w:szCs w:val="31"/>
        </w:rPr>
        <w:t>、马克思主义学院、公共体育与艺术教学部、基</w:t>
      </w:r>
      <w:r>
        <w:rPr>
          <w:rFonts w:ascii="SimSun" w:eastAsia="SimSun" w:hAnsi="SimSun" w:cs="SimSun"/>
          <w:spacing w:val="22"/>
          <w:sz w:val="31"/>
          <w:szCs w:val="31"/>
        </w:rPr>
        <w:t>础教学与实训中心等仍沿用以前教研室名称的基层教学</w:t>
      </w:r>
      <w:r>
        <w:rPr>
          <w:rFonts w:ascii="SimSun" w:eastAsia="SimSun" w:hAnsi="SimSun" w:cs="SimSun"/>
          <w:spacing w:val="21"/>
          <w:sz w:val="31"/>
          <w:szCs w:val="31"/>
        </w:rPr>
        <w:t>组</w:t>
      </w:r>
      <w:r>
        <w:rPr>
          <w:rFonts w:ascii="SimSun" w:eastAsia="SimSun" w:hAnsi="SimSun" w:cs="SimSun"/>
          <w:spacing w:val="16"/>
          <w:sz w:val="31"/>
          <w:szCs w:val="31"/>
        </w:rPr>
        <w:t>织</w:t>
      </w:r>
      <w:r>
        <w:rPr>
          <w:rFonts w:ascii="SimSun" w:eastAsia="SimSun" w:hAnsi="SimSun" w:cs="SimSun"/>
          <w:spacing w:val="12"/>
          <w:sz w:val="31"/>
          <w:szCs w:val="31"/>
        </w:rPr>
        <w:t>。</w:t>
      </w:r>
      <w:r>
        <w:rPr>
          <w:rFonts w:ascii="SimSun" w:eastAsia="SimSun" w:hAnsi="SimSun" w:cs="SimSun"/>
          <w:spacing w:val="8"/>
          <w:sz w:val="31"/>
          <w:szCs w:val="31"/>
        </w:rPr>
        <w:t>以下统一用教学系(公共教学部、教研室)来表示。</w:t>
      </w:r>
    </w:p>
    <w:p w:rsidR="00E833A0" w:rsidRDefault="00E833A0" w:rsidP="00790D07">
      <w:pPr>
        <w:spacing w:before="3" w:line="371" w:lineRule="auto"/>
        <w:ind w:left="24" w:right="82" w:firstLine="643"/>
        <w:jc w:val="both"/>
        <w:rPr>
          <w:rFonts w:ascii="SimSun" w:eastAsia="SimSun" w:hAnsi="SimSun" w:cs="SimSun"/>
          <w:sz w:val="31"/>
          <w:szCs w:val="31"/>
        </w:rPr>
      </w:pPr>
      <w:r w:rsidRPr="00790D07">
        <w:rPr>
          <w:rFonts w:ascii="SimSun" w:eastAsia="SimSun" w:hAnsi="SimSun" w:cs="SimSun"/>
          <w:b/>
          <w:spacing w:val="4"/>
          <w:sz w:val="31"/>
          <w:szCs w:val="31"/>
        </w:rPr>
        <w:t>第三条</w:t>
      </w:r>
      <w:r w:rsidR="00790D07">
        <w:rPr>
          <w:rFonts w:ascii="SimSun" w:hAnsi="SimSun" w:cs="SimSun" w:hint="eastAsia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2"/>
          <w:sz w:val="31"/>
          <w:szCs w:val="31"/>
        </w:rPr>
        <w:t>教学系(公共教学部、教研室)应当着力加强教</w:t>
      </w:r>
      <w:r>
        <w:rPr>
          <w:rFonts w:ascii="SimSun" w:eastAsia="SimSun" w:hAnsi="SimSun" w:cs="SimSun"/>
          <w:spacing w:val="13"/>
          <w:sz w:val="31"/>
          <w:szCs w:val="31"/>
        </w:rPr>
        <w:t>学</w:t>
      </w:r>
      <w:r>
        <w:rPr>
          <w:rFonts w:ascii="SimSun" w:eastAsia="SimSun" w:hAnsi="SimSun" w:cs="SimSun"/>
          <w:spacing w:val="9"/>
          <w:sz w:val="31"/>
          <w:szCs w:val="31"/>
        </w:rPr>
        <w:t>研究和深化教育教学改革，以不断提高教育教学质量和教</w:t>
      </w:r>
      <w:r>
        <w:rPr>
          <w:rFonts w:ascii="SimSun" w:eastAsia="SimSun" w:hAnsi="SimSun" w:cs="SimSun"/>
          <w:spacing w:val="8"/>
          <w:sz w:val="31"/>
          <w:szCs w:val="31"/>
        </w:rPr>
        <w:t>研、科研水平为工作宗旨</w:t>
      </w:r>
      <w:r>
        <w:rPr>
          <w:rFonts w:ascii="SimSun" w:eastAsia="SimSun" w:hAnsi="SimSun" w:cs="SimSun"/>
          <w:spacing w:val="7"/>
          <w:sz w:val="31"/>
          <w:szCs w:val="31"/>
        </w:rPr>
        <w:t>。</w:t>
      </w:r>
    </w:p>
    <w:p w:rsidR="00E833A0" w:rsidRPr="00790D07" w:rsidRDefault="00E833A0" w:rsidP="00790D07">
      <w:pPr>
        <w:spacing w:before="1" w:line="224" w:lineRule="auto"/>
        <w:ind w:left="727"/>
        <w:jc w:val="both"/>
        <w:outlineLvl w:val="0"/>
        <w:rPr>
          <w:rFonts w:ascii="SimSun" w:eastAsia="SimSun" w:hAnsi="SimSun" w:cs="SimSun"/>
          <w:b/>
          <w:sz w:val="31"/>
          <w:szCs w:val="31"/>
        </w:rPr>
      </w:pPr>
      <w:r w:rsidRPr="00790D07">
        <w:rPr>
          <w:rFonts w:ascii="SimSun" w:eastAsia="SimSun" w:hAnsi="SimSun" w:cs="SimSun"/>
          <w:b/>
          <w:spacing w:val="18"/>
          <w:sz w:val="31"/>
          <w:szCs w:val="31"/>
        </w:rPr>
        <w:t>第</w:t>
      </w:r>
      <w:r w:rsidRPr="00790D07">
        <w:rPr>
          <w:rFonts w:ascii="SimSun" w:eastAsia="SimSun" w:hAnsi="SimSun" w:cs="SimSun"/>
          <w:b/>
          <w:spacing w:val="11"/>
          <w:sz w:val="31"/>
          <w:szCs w:val="31"/>
        </w:rPr>
        <w:t>二</w:t>
      </w:r>
      <w:r w:rsidRPr="00790D07">
        <w:rPr>
          <w:rFonts w:ascii="SimSun" w:eastAsia="SimSun" w:hAnsi="SimSun" w:cs="SimSun"/>
          <w:b/>
          <w:spacing w:val="9"/>
          <w:sz w:val="31"/>
          <w:szCs w:val="31"/>
        </w:rPr>
        <w:t>章</w:t>
      </w:r>
      <w:r w:rsidR="00790D07">
        <w:rPr>
          <w:rFonts w:ascii="SimSun" w:hAnsi="SimSun" w:cs="SimSun" w:hint="eastAsia"/>
          <w:b/>
          <w:spacing w:val="9"/>
          <w:sz w:val="31"/>
          <w:szCs w:val="31"/>
        </w:rPr>
        <w:t xml:space="preserve"> </w:t>
      </w:r>
      <w:r w:rsidRPr="00790D07">
        <w:rPr>
          <w:rFonts w:ascii="SimSun" w:eastAsia="SimSun" w:hAnsi="SimSun" w:cs="SimSun"/>
          <w:b/>
          <w:spacing w:val="9"/>
          <w:sz w:val="31"/>
          <w:szCs w:val="31"/>
        </w:rPr>
        <w:t>教学系(公共教学部、教研室)组织体制</w:t>
      </w:r>
    </w:p>
    <w:p w:rsidR="00E833A0" w:rsidRDefault="00E833A0" w:rsidP="00790D07">
      <w:pPr>
        <w:spacing w:before="244" w:line="372" w:lineRule="auto"/>
        <w:ind w:left="24" w:right="82" w:firstLine="643"/>
        <w:jc w:val="both"/>
        <w:rPr>
          <w:rFonts w:ascii="SimSun" w:eastAsia="SimSun" w:hAnsi="SimSun" w:cs="SimSun"/>
          <w:sz w:val="31"/>
          <w:szCs w:val="31"/>
        </w:rPr>
      </w:pPr>
      <w:r w:rsidRPr="00790D07">
        <w:rPr>
          <w:rFonts w:ascii="SimSun" w:eastAsia="SimSun" w:hAnsi="SimSun" w:cs="SimSun"/>
          <w:b/>
          <w:spacing w:val="4"/>
          <w:sz w:val="31"/>
          <w:szCs w:val="31"/>
        </w:rPr>
        <w:t>第四条</w:t>
      </w:r>
      <w:r w:rsidR="00790D07">
        <w:rPr>
          <w:rFonts w:ascii="SimSun" w:hAnsi="SimSun" w:cs="SimSun" w:hint="eastAsia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2"/>
          <w:sz w:val="31"/>
          <w:szCs w:val="31"/>
        </w:rPr>
        <w:t>教学系(公共教学部、教研室)是按学科、专业</w:t>
      </w:r>
      <w:r>
        <w:rPr>
          <w:rFonts w:ascii="SimSun" w:eastAsia="SimSun" w:hAnsi="SimSun" w:cs="SimSun"/>
          <w:spacing w:val="12"/>
          <w:sz w:val="31"/>
          <w:szCs w:val="31"/>
        </w:rPr>
        <w:t>或</w:t>
      </w:r>
      <w:r>
        <w:rPr>
          <w:rFonts w:ascii="SimSun" w:eastAsia="SimSun" w:hAnsi="SimSun" w:cs="SimSun"/>
          <w:spacing w:val="8"/>
          <w:sz w:val="31"/>
          <w:szCs w:val="31"/>
        </w:rPr>
        <w:t>课程群设置的基层教学、学术组织，在学院(部、中心)</w:t>
      </w:r>
      <w:r>
        <w:rPr>
          <w:rFonts w:ascii="SimSun" w:eastAsia="SimSun" w:hAnsi="SimSun" w:cs="SimSun"/>
          <w:spacing w:val="9"/>
          <w:sz w:val="31"/>
          <w:szCs w:val="31"/>
        </w:rPr>
        <w:t>领导下，组织教学和开展教研、科研等活动</w:t>
      </w:r>
      <w:r>
        <w:rPr>
          <w:rFonts w:ascii="SimSun" w:eastAsia="SimSun" w:hAnsi="SimSun" w:cs="SimSun"/>
          <w:spacing w:val="5"/>
          <w:sz w:val="31"/>
          <w:szCs w:val="31"/>
        </w:rPr>
        <w:t>。</w:t>
      </w:r>
    </w:p>
    <w:p w:rsidR="00E833A0" w:rsidRPr="00790D07" w:rsidRDefault="00E833A0" w:rsidP="00790D07">
      <w:pPr>
        <w:spacing w:before="1" w:line="372" w:lineRule="auto"/>
        <w:ind w:firstLineChars="200" w:firstLine="626"/>
        <w:jc w:val="both"/>
        <w:rPr>
          <w:rFonts w:ascii="SimSun" w:eastAsia="SimSun" w:hAnsi="SimSun" w:cs="SimSun"/>
          <w:spacing w:val="2"/>
          <w:sz w:val="31"/>
          <w:szCs w:val="31"/>
        </w:rPr>
      </w:pPr>
      <w:r w:rsidRPr="00790D07">
        <w:rPr>
          <w:rFonts w:ascii="SimSun" w:eastAsia="SimSun" w:hAnsi="SimSun" w:cs="SimSun"/>
          <w:b/>
          <w:spacing w:val="2"/>
          <w:sz w:val="31"/>
          <w:szCs w:val="31"/>
        </w:rPr>
        <w:t>第五条</w:t>
      </w:r>
      <w:r w:rsidR="00790D07" w:rsidRPr="00790D07">
        <w:rPr>
          <w:rFonts w:ascii="SimSun" w:eastAsia="SimSun" w:hAnsi="SimSun" w:cs="SimSun" w:hint="eastAsia"/>
          <w:spacing w:val="2"/>
          <w:sz w:val="31"/>
          <w:szCs w:val="31"/>
        </w:rPr>
        <w:t xml:space="preserve">  </w:t>
      </w:r>
      <w:r w:rsidRPr="00790D07">
        <w:rPr>
          <w:rFonts w:ascii="SimSun" w:eastAsia="SimSun" w:hAnsi="SimSun" w:cs="SimSun"/>
          <w:spacing w:val="2"/>
          <w:sz w:val="31"/>
          <w:szCs w:val="31"/>
        </w:rPr>
        <w:t>教学系(公共教学部、教研室)设置、调整和撤销，由学院(部、中心)根据教学要求提出申请，学校审核批准后执行。</w:t>
      </w:r>
    </w:p>
    <w:p w:rsidR="00E833A0" w:rsidRDefault="00E833A0" w:rsidP="00790D07">
      <w:pPr>
        <w:jc w:val="both"/>
        <w:sectPr w:rsidR="00E833A0" w:rsidSect="00D65CBD">
          <w:footerReference w:type="default" r:id="rId6"/>
          <w:pgSz w:w="11906" w:h="16839"/>
          <w:pgMar w:top="1429" w:right="1712" w:bottom="403" w:left="1786" w:header="0" w:footer="0" w:gutter="0"/>
          <w:cols w:space="720"/>
        </w:sectPr>
      </w:pPr>
    </w:p>
    <w:p w:rsidR="00E833A0" w:rsidRDefault="00E833A0" w:rsidP="00790D07">
      <w:pPr>
        <w:spacing w:before="159" w:line="372" w:lineRule="auto"/>
        <w:ind w:left="22" w:right="24" w:firstLine="644"/>
        <w:jc w:val="both"/>
        <w:rPr>
          <w:rFonts w:ascii="SimSun" w:eastAsia="SimSun" w:hAnsi="SimSun" w:cs="SimSun"/>
          <w:sz w:val="31"/>
          <w:szCs w:val="31"/>
        </w:rPr>
      </w:pPr>
      <w:r w:rsidRPr="00790D07">
        <w:rPr>
          <w:rFonts w:ascii="SimSun" w:eastAsia="SimSun" w:hAnsi="SimSun" w:cs="SimSun"/>
          <w:b/>
          <w:spacing w:val="15"/>
          <w:sz w:val="31"/>
          <w:szCs w:val="31"/>
        </w:rPr>
        <w:lastRenderedPageBreak/>
        <w:t>第</w:t>
      </w:r>
      <w:r w:rsidRPr="00790D07">
        <w:rPr>
          <w:rFonts w:ascii="SimSun" w:eastAsia="SimSun" w:hAnsi="SimSun" w:cs="SimSun"/>
          <w:b/>
          <w:spacing w:val="8"/>
          <w:sz w:val="31"/>
          <w:szCs w:val="31"/>
        </w:rPr>
        <w:t>六条</w:t>
      </w:r>
      <w:r w:rsidR="00790D07">
        <w:rPr>
          <w:rFonts w:ascii="SimSun" w:hAnsi="SimSun" w:cs="SimSun" w:hint="eastAsia"/>
          <w:spacing w:val="8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8"/>
          <w:sz w:val="31"/>
          <w:szCs w:val="31"/>
        </w:rPr>
        <w:t>教学系(公共教学部、教研室)主任是教学系(公</w:t>
      </w:r>
      <w:r>
        <w:rPr>
          <w:rFonts w:ascii="SimSun" w:eastAsia="SimSun" w:hAnsi="SimSun" w:cs="SimSun"/>
          <w:spacing w:val="9"/>
          <w:sz w:val="31"/>
          <w:szCs w:val="31"/>
        </w:rPr>
        <w:t>共教学部、教研室)各项工作的组织者。是系各项工作第</w:t>
      </w:r>
      <w:r>
        <w:rPr>
          <w:rFonts w:ascii="SimSun" w:eastAsia="SimSun" w:hAnsi="SimSun" w:cs="SimSun"/>
          <w:spacing w:val="5"/>
          <w:sz w:val="31"/>
          <w:szCs w:val="31"/>
        </w:rPr>
        <w:t>一</w:t>
      </w:r>
      <w:r>
        <w:rPr>
          <w:rFonts w:ascii="SimSun" w:eastAsia="SimSun" w:hAnsi="SimSun" w:cs="SimSun"/>
          <w:spacing w:val="9"/>
          <w:sz w:val="31"/>
          <w:szCs w:val="31"/>
        </w:rPr>
        <w:t>责任人，在院长与分管院长领导下，全面负责本系(公共</w:t>
      </w:r>
      <w:r>
        <w:rPr>
          <w:rFonts w:ascii="SimSun" w:eastAsia="SimSun" w:hAnsi="SimSun" w:cs="SimSun"/>
          <w:spacing w:val="5"/>
          <w:sz w:val="31"/>
          <w:szCs w:val="31"/>
        </w:rPr>
        <w:t>教</w:t>
      </w:r>
      <w:r>
        <w:rPr>
          <w:rFonts w:ascii="SimSun" w:eastAsia="SimSun" w:hAnsi="SimSun" w:cs="SimSun"/>
          <w:spacing w:val="1"/>
          <w:sz w:val="31"/>
          <w:szCs w:val="31"/>
        </w:rPr>
        <w:t>学部、教研室)的教学、科研、</w:t>
      </w:r>
      <w:r>
        <w:rPr>
          <w:rFonts w:ascii="SimSun" w:eastAsia="SimSun" w:hAnsi="SimSun" w:cs="SimSun"/>
          <w:sz w:val="31"/>
          <w:szCs w:val="31"/>
        </w:rPr>
        <w:t>学科建设与行政管理等工作，</w:t>
      </w:r>
      <w:r>
        <w:rPr>
          <w:rFonts w:ascii="SimSun" w:eastAsia="SimSun" w:hAnsi="SimSun" w:cs="SimSun"/>
          <w:spacing w:val="10"/>
          <w:sz w:val="31"/>
          <w:szCs w:val="31"/>
        </w:rPr>
        <w:t>并</w:t>
      </w:r>
      <w:r>
        <w:rPr>
          <w:rFonts w:ascii="SimSun" w:eastAsia="SimSun" w:hAnsi="SimSun" w:cs="SimSun"/>
          <w:spacing w:val="7"/>
          <w:sz w:val="31"/>
          <w:szCs w:val="31"/>
        </w:rPr>
        <w:t>向学院院长负责。</w:t>
      </w:r>
    </w:p>
    <w:p w:rsidR="00E833A0" w:rsidRDefault="00E833A0" w:rsidP="00790D07">
      <w:pPr>
        <w:spacing w:before="5" w:line="371" w:lineRule="auto"/>
        <w:ind w:left="26" w:firstLine="640"/>
        <w:jc w:val="both"/>
        <w:rPr>
          <w:rFonts w:ascii="SimSun" w:eastAsia="SimSun" w:hAnsi="SimSun" w:cs="SimSun"/>
          <w:sz w:val="31"/>
          <w:szCs w:val="31"/>
        </w:rPr>
      </w:pPr>
      <w:r w:rsidRPr="00790D07">
        <w:rPr>
          <w:rFonts w:ascii="SimSun" w:eastAsia="SimSun" w:hAnsi="SimSun" w:cs="SimSun"/>
          <w:b/>
          <w:spacing w:val="4"/>
          <w:sz w:val="31"/>
          <w:szCs w:val="31"/>
        </w:rPr>
        <w:t>第七条</w:t>
      </w:r>
      <w:r w:rsidR="00790D07">
        <w:rPr>
          <w:rFonts w:ascii="SimSun" w:hAnsi="SimSun" w:cs="SimSun" w:hint="eastAsia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2"/>
          <w:sz w:val="31"/>
          <w:szCs w:val="31"/>
        </w:rPr>
        <w:t>教学系(公共教学部、教研室)主任、副主任由</w:t>
      </w:r>
      <w:r>
        <w:rPr>
          <w:rFonts w:ascii="SimSun" w:eastAsia="SimSun" w:hAnsi="SimSun" w:cs="SimSun"/>
          <w:spacing w:val="7"/>
          <w:sz w:val="31"/>
          <w:szCs w:val="31"/>
        </w:rPr>
        <w:t>教学系(公共教学部、教研室)全体人员民主推荐，学院(部</w:t>
      </w:r>
      <w:r>
        <w:rPr>
          <w:rFonts w:ascii="SimSun" w:eastAsia="SimSun" w:hAnsi="SimSun" w:cs="SimSun"/>
          <w:spacing w:val="2"/>
          <w:sz w:val="31"/>
          <w:szCs w:val="31"/>
        </w:rPr>
        <w:t>、</w:t>
      </w:r>
      <w:r>
        <w:rPr>
          <w:rFonts w:ascii="SimSun" w:eastAsia="SimSun" w:hAnsi="SimSun" w:cs="SimSun"/>
          <w:spacing w:val="14"/>
          <w:sz w:val="31"/>
          <w:szCs w:val="31"/>
        </w:rPr>
        <w:t>中心</w:t>
      </w:r>
      <w:r>
        <w:rPr>
          <w:rFonts w:ascii="SimSun" w:eastAsia="SimSun" w:hAnsi="SimSun" w:cs="SimSun"/>
          <w:spacing w:val="12"/>
          <w:sz w:val="31"/>
          <w:szCs w:val="31"/>
        </w:rPr>
        <w:t>)</w:t>
      </w:r>
      <w:r>
        <w:rPr>
          <w:rFonts w:ascii="SimSun" w:eastAsia="SimSun" w:hAnsi="SimSun" w:cs="SimSun"/>
          <w:spacing w:val="7"/>
          <w:sz w:val="31"/>
          <w:szCs w:val="31"/>
        </w:rPr>
        <w:t>考核，学院(部、中心)院长(主任)聘任，并报教</w:t>
      </w:r>
      <w:r>
        <w:rPr>
          <w:rFonts w:ascii="SimSun" w:eastAsia="SimSun" w:hAnsi="SimSun" w:cs="SimSun"/>
          <w:spacing w:val="16"/>
          <w:sz w:val="31"/>
          <w:szCs w:val="31"/>
        </w:rPr>
        <w:t>务</w:t>
      </w:r>
      <w:r>
        <w:rPr>
          <w:rFonts w:ascii="SimSun" w:eastAsia="SimSun" w:hAnsi="SimSun" w:cs="SimSun"/>
          <w:spacing w:val="11"/>
          <w:sz w:val="31"/>
          <w:szCs w:val="31"/>
        </w:rPr>
        <w:t>处</w:t>
      </w:r>
      <w:r>
        <w:rPr>
          <w:rFonts w:ascii="SimSun" w:eastAsia="SimSun" w:hAnsi="SimSun" w:cs="SimSun"/>
          <w:spacing w:val="8"/>
          <w:sz w:val="31"/>
          <w:szCs w:val="31"/>
        </w:rPr>
        <w:t>备案。教学系(公共教学部、教研室)主任、副主任每</w:t>
      </w:r>
      <w:r>
        <w:rPr>
          <w:rFonts w:ascii="SimSun" w:eastAsia="SimSun" w:hAnsi="SimSun" w:cs="SimSun"/>
          <w:spacing w:val="9"/>
          <w:sz w:val="31"/>
          <w:szCs w:val="31"/>
        </w:rPr>
        <w:t>届任期三年，可连选连任，原则上连任不得超过两届</w:t>
      </w:r>
      <w:r>
        <w:rPr>
          <w:rFonts w:ascii="SimSun" w:eastAsia="SimSun" w:hAnsi="SimSun" w:cs="SimSun"/>
          <w:spacing w:val="5"/>
          <w:sz w:val="31"/>
          <w:szCs w:val="31"/>
        </w:rPr>
        <w:t>。</w:t>
      </w:r>
    </w:p>
    <w:p w:rsidR="00E833A0" w:rsidRDefault="00E833A0" w:rsidP="00790D07">
      <w:pPr>
        <w:spacing w:before="7" w:line="371" w:lineRule="auto"/>
        <w:ind w:left="24" w:firstLine="643"/>
        <w:jc w:val="both"/>
        <w:rPr>
          <w:rFonts w:ascii="SimSun" w:eastAsia="SimSun" w:hAnsi="SimSun" w:cs="SimSun"/>
          <w:sz w:val="31"/>
          <w:szCs w:val="31"/>
        </w:rPr>
      </w:pPr>
      <w:r w:rsidRPr="00790D07">
        <w:rPr>
          <w:rFonts w:ascii="SimSun" w:eastAsia="SimSun" w:hAnsi="SimSun" w:cs="SimSun"/>
          <w:b/>
          <w:spacing w:val="4"/>
          <w:sz w:val="31"/>
          <w:szCs w:val="31"/>
        </w:rPr>
        <w:t>第八条</w:t>
      </w:r>
      <w:r w:rsidR="00790D07">
        <w:rPr>
          <w:rFonts w:ascii="SimSun" w:hAnsi="SimSun" w:cs="SimSun" w:hint="eastAsia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2"/>
          <w:sz w:val="31"/>
          <w:szCs w:val="31"/>
        </w:rPr>
        <w:t>教学系(公共教学部、教研室)设主任一人，在学院(部、中心</w:t>
      </w:r>
      <w:r>
        <w:rPr>
          <w:rFonts w:ascii="SimSun" w:eastAsia="SimSun" w:hAnsi="SimSun" w:cs="SimSun"/>
          <w:spacing w:val="1"/>
          <w:sz w:val="31"/>
          <w:szCs w:val="31"/>
        </w:rPr>
        <w:t>)的领导下，全面负责教学系(公共教学部、</w:t>
      </w:r>
      <w:r>
        <w:rPr>
          <w:rFonts w:ascii="SimSun" w:eastAsia="SimSun" w:hAnsi="SimSun" w:cs="SimSun"/>
          <w:spacing w:val="14"/>
          <w:sz w:val="31"/>
          <w:szCs w:val="31"/>
        </w:rPr>
        <w:t>教</w:t>
      </w:r>
      <w:r>
        <w:rPr>
          <w:rFonts w:ascii="SimSun" w:eastAsia="SimSun" w:hAnsi="SimSun" w:cs="SimSun"/>
          <w:spacing w:val="8"/>
          <w:sz w:val="31"/>
          <w:szCs w:val="31"/>
        </w:rPr>
        <w:t>研室)工作。教学系(公共教学部、教研室)根据专业数</w:t>
      </w:r>
      <w:r>
        <w:rPr>
          <w:rFonts w:ascii="SimSun" w:eastAsia="SimSun" w:hAnsi="SimSun" w:cs="SimSun"/>
          <w:spacing w:val="11"/>
          <w:sz w:val="31"/>
          <w:szCs w:val="31"/>
        </w:rPr>
        <w:t>量</w:t>
      </w:r>
      <w:r>
        <w:rPr>
          <w:rFonts w:ascii="SimSun" w:eastAsia="SimSun" w:hAnsi="SimSun" w:cs="SimSun"/>
          <w:spacing w:val="9"/>
          <w:sz w:val="31"/>
          <w:szCs w:val="31"/>
        </w:rPr>
        <w:t>合理设置副主任职数。副主任协助主任工作，彼此分工明确，主任外出期间可指定副主任代行职责。教学系(公共</w:t>
      </w:r>
      <w:r>
        <w:rPr>
          <w:rFonts w:ascii="SimSun" w:eastAsia="SimSun" w:hAnsi="SimSun" w:cs="SimSun"/>
          <w:spacing w:val="4"/>
          <w:sz w:val="31"/>
          <w:szCs w:val="31"/>
        </w:rPr>
        <w:t>教</w:t>
      </w:r>
      <w:r>
        <w:rPr>
          <w:rFonts w:ascii="SimSun" w:eastAsia="SimSun" w:hAnsi="SimSun" w:cs="SimSun"/>
          <w:spacing w:val="9"/>
          <w:sz w:val="31"/>
          <w:szCs w:val="31"/>
        </w:rPr>
        <w:t>学部、教研室)主任和副主任原则上应该同时兼任本专业</w:t>
      </w:r>
      <w:r>
        <w:rPr>
          <w:rFonts w:ascii="SimSun" w:eastAsia="SimSun" w:hAnsi="SimSun" w:cs="SimSun"/>
          <w:spacing w:val="4"/>
          <w:sz w:val="31"/>
          <w:szCs w:val="31"/>
        </w:rPr>
        <w:t>的</w:t>
      </w:r>
      <w:r>
        <w:rPr>
          <w:rFonts w:ascii="SimSun" w:eastAsia="SimSun" w:hAnsi="SimSun" w:cs="SimSun"/>
          <w:spacing w:val="6"/>
          <w:sz w:val="31"/>
          <w:szCs w:val="31"/>
        </w:rPr>
        <w:t>专业负责人</w:t>
      </w:r>
      <w:r>
        <w:rPr>
          <w:rFonts w:ascii="SimSun" w:eastAsia="SimSun" w:hAnsi="SimSun" w:cs="SimSun"/>
          <w:spacing w:val="5"/>
          <w:sz w:val="31"/>
          <w:szCs w:val="31"/>
        </w:rPr>
        <w:t>。</w:t>
      </w:r>
    </w:p>
    <w:p w:rsidR="00E833A0" w:rsidRDefault="00E833A0" w:rsidP="00790D07">
      <w:pPr>
        <w:spacing w:before="2" w:line="371" w:lineRule="auto"/>
        <w:ind w:left="26" w:right="110" w:firstLine="640"/>
        <w:jc w:val="both"/>
        <w:rPr>
          <w:rFonts w:ascii="SimSun" w:eastAsia="SimSun" w:hAnsi="SimSun" w:cs="SimSun"/>
          <w:sz w:val="31"/>
          <w:szCs w:val="31"/>
        </w:rPr>
      </w:pPr>
      <w:r w:rsidRPr="00790D07">
        <w:rPr>
          <w:rFonts w:ascii="SimSun" w:eastAsia="SimSun" w:hAnsi="SimSun" w:cs="SimSun"/>
          <w:b/>
          <w:spacing w:val="4"/>
          <w:sz w:val="31"/>
          <w:szCs w:val="31"/>
        </w:rPr>
        <w:t>第九条</w:t>
      </w:r>
      <w:r w:rsidR="00790D07">
        <w:rPr>
          <w:rFonts w:ascii="SimSun" w:hAnsi="SimSun" w:cs="SimSun" w:hint="eastAsia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2"/>
          <w:sz w:val="31"/>
          <w:szCs w:val="31"/>
        </w:rPr>
        <w:t>教学系(公共教学部、教研室)主任须具备以下</w:t>
      </w:r>
      <w:r>
        <w:rPr>
          <w:rFonts w:ascii="SimSun" w:eastAsia="SimSun" w:hAnsi="SimSun" w:cs="SimSun"/>
          <w:spacing w:val="1"/>
          <w:sz w:val="31"/>
          <w:szCs w:val="31"/>
        </w:rPr>
        <w:t>条件：</w:t>
      </w:r>
    </w:p>
    <w:p w:rsidR="00E833A0" w:rsidRPr="00D65CBD" w:rsidRDefault="00E833A0" w:rsidP="00D65CBD">
      <w:pPr>
        <w:spacing w:before="2" w:line="377" w:lineRule="auto"/>
        <w:ind w:left="25" w:right="110" w:firstLine="662"/>
        <w:jc w:val="both"/>
        <w:rPr>
          <w:rFonts w:ascii="SimSun" w:hAnsi="SimSun" w:cs="SimSun" w:hint="eastAsia"/>
          <w:sz w:val="31"/>
          <w:szCs w:val="31"/>
        </w:rPr>
      </w:pPr>
      <w:r>
        <w:rPr>
          <w:rFonts w:ascii="Times New Roman" w:eastAsia="Times New Roman" w:hAnsi="Times New Roman" w:cs="Times New Roman"/>
          <w:spacing w:val="11"/>
          <w:sz w:val="31"/>
          <w:szCs w:val="31"/>
        </w:rPr>
        <w:t>1</w:t>
      </w:r>
      <w:r>
        <w:rPr>
          <w:rFonts w:ascii="SimSun" w:eastAsia="SimSun" w:hAnsi="SimSun" w:cs="SimSun"/>
          <w:spacing w:val="11"/>
          <w:sz w:val="31"/>
          <w:szCs w:val="31"/>
        </w:rPr>
        <w:t>、热爱党的教育事业，有较丰富的教学、教研、科</w:t>
      </w:r>
      <w:r>
        <w:rPr>
          <w:rFonts w:ascii="SimSun" w:eastAsia="SimSun" w:hAnsi="SimSun" w:cs="SimSun"/>
          <w:spacing w:val="8"/>
          <w:sz w:val="31"/>
          <w:szCs w:val="31"/>
        </w:rPr>
        <w:t>研</w:t>
      </w:r>
      <w:r>
        <w:rPr>
          <w:rFonts w:ascii="SimSun" w:eastAsia="SimSun" w:hAnsi="SimSun" w:cs="SimSun"/>
          <w:spacing w:val="9"/>
          <w:sz w:val="31"/>
          <w:szCs w:val="31"/>
        </w:rPr>
        <w:t>经验，原则上应具有副高以上职务，或中级以上职务并具有</w:t>
      </w:r>
      <w:r>
        <w:rPr>
          <w:rFonts w:ascii="SimSun" w:eastAsia="SimSun" w:hAnsi="SimSun" w:cs="SimSun"/>
          <w:spacing w:val="5"/>
          <w:sz w:val="31"/>
          <w:szCs w:val="31"/>
        </w:rPr>
        <w:t>博士学位；</w:t>
      </w:r>
    </w:p>
    <w:p w:rsidR="00D65CBD" w:rsidRPr="00D65CBD" w:rsidRDefault="00D65CBD" w:rsidP="00D65CBD">
      <w:pPr>
        <w:spacing w:before="163" w:line="241" w:lineRule="auto"/>
        <w:ind w:firstLineChars="200" w:firstLine="628"/>
        <w:jc w:val="both"/>
        <w:rPr>
          <w:rFonts w:ascii="SimSun" w:hAnsi="SimSun" w:cs="SimSun" w:hint="eastAsia"/>
          <w:spacing w:val="2"/>
          <w:sz w:val="31"/>
          <w:szCs w:val="31"/>
        </w:rPr>
      </w:pPr>
      <w:r>
        <w:rPr>
          <w:rFonts w:ascii="Times New Roman" w:eastAsia="Times New Roman" w:hAnsi="Times New Roman" w:cs="Times New Roman"/>
          <w:spacing w:val="4"/>
          <w:sz w:val="31"/>
          <w:szCs w:val="31"/>
        </w:rPr>
        <w:t>2</w:t>
      </w:r>
      <w:r>
        <w:rPr>
          <w:rFonts w:ascii="SimSun" w:eastAsia="SimSun" w:hAnsi="SimSun" w:cs="SimSun"/>
          <w:spacing w:val="4"/>
          <w:sz w:val="31"/>
          <w:szCs w:val="31"/>
        </w:rPr>
        <w:t>、事业</w:t>
      </w:r>
      <w:r>
        <w:rPr>
          <w:rFonts w:ascii="SimSun" w:eastAsia="SimSun" w:hAnsi="SimSun" w:cs="SimSun"/>
          <w:spacing w:val="3"/>
          <w:sz w:val="31"/>
          <w:szCs w:val="31"/>
        </w:rPr>
        <w:t>心</w:t>
      </w:r>
      <w:r>
        <w:rPr>
          <w:rFonts w:ascii="SimSun" w:eastAsia="SimSun" w:hAnsi="SimSun" w:cs="SimSun"/>
          <w:spacing w:val="2"/>
          <w:sz w:val="31"/>
          <w:szCs w:val="31"/>
        </w:rPr>
        <w:t>强，勇于改革创新；</w:t>
      </w:r>
    </w:p>
    <w:p w:rsidR="00D65CBD" w:rsidRDefault="00D65CBD" w:rsidP="00D65CBD">
      <w:pPr>
        <w:spacing w:before="219" w:line="241" w:lineRule="auto"/>
        <w:ind w:left="663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Times New Roman" w:eastAsia="Times New Roman" w:hAnsi="Times New Roman" w:cs="Times New Roman"/>
          <w:spacing w:val="6"/>
          <w:sz w:val="31"/>
          <w:szCs w:val="31"/>
        </w:rPr>
        <w:t>3</w:t>
      </w:r>
      <w:r>
        <w:rPr>
          <w:rFonts w:ascii="SimSun" w:eastAsia="SimSun" w:hAnsi="SimSun" w:cs="SimSun"/>
          <w:spacing w:val="6"/>
          <w:sz w:val="31"/>
          <w:szCs w:val="31"/>
        </w:rPr>
        <w:t>、</w:t>
      </w:r>
      <w:r>
        <w:rPr>
          <w:rFonts w:ascii="SimSun" w:eastAsia="SimSun" w:hAnsi="SimSun" w:cs="SimSun"/>
          <w:spacing w:val="4"/>
          <w:sz w:val="31"/>
          <w:szCs w:val="31"/>
        </w:rPr>
        <w:t>谦</w:t>
      </w:r>
      <w:r>
        <w:rPr>
          <w:rFonts w:ascii="SimSun" w:eastAsia="SimSun" w:hAnsi="SimSun" w:cs="SimSun"/>
          <w:spacing w:val="3"/>
          <w:sz w:val="31"/>
          <w:szCs w:val="31"/>
        </w:rPr>
        <w:t>虚求实、顾全大局、团结同志；</w:t>
      </w:r>
    </w:p>
    <w:p w:rsidR="00D65CBD" w:rsidRPr="00D65CBD" w:rsidRDefault="00D65CBD" w:rsidP="00790D07">
      <w:pPr>
        <w:jc w:val="both"/>
        <w:sectPr w:rsidR="00D65CBD" w:rsidRPr="00D65CBD">
          <w:footerReference w:type="default" r:id="rId7"/>
          <w:pgSz w:w="11906" w:h="16839"/>
          <w:pgMar w:top="1431" w:right="1687" w:bottom="400" w:left="1785" w:header="0" w:footer="0" w:gutter="0"/>
          <w:cols w:space="720"/>
        </w:sectPr>
      </w:pPr>
    </w:p>
    <w:p w:rsidR="00E833A0" w:rsidRDefault="00E833A0" w:rsidP="00790D07">
      <w:pPr>
        <w:spacing w:before="219" w:line="241" w:lineRule="auto"/>
        <w:ind w:left="655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Times New Roman" w:eastAsia="Times New Roman" w:hAnsi="Times New Roman" w:cs="Times New Roman"/>
          <w:spacing w:val="8"/>
          <w:sz w:val="31"/>
          <w:szCs w:val="31"/>
        </w:rPr>
        <w:lastRenderedPageBreak/>
        <w:t>4</w:t>
      </w:r>
      <w:r>
        <w:rPr>
          <w:rFonts w:ascii="SimSun" w:eastAsia="SimSun" w:hAnsi="SimSun" w:cs="SimSun"/>
          <w:spacing w:val="4"/>
          <w:sz w:val="31"/>
          <w:szCs w:val="31"/>
        </w:rPr>
        <w:t>、具有一定的组织、协调和管理能力。</w:t>
      </w:r>
    </w:p>
    <w:p w:rsidR="00E833A0" w:rsidRDefault="00E833A0" w:rsidP="00790D07">
      <w:pPr>
        <w:spacing w:before="218" w:line="225" w:lineRule="auto"/>
        <w:ind w:left="727"/>
        <w:jc w:val="both"/>
        <w:outlineLvl w:val="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8"/>
          <w:sz w:val="31"/>
          <w:szCs w:val="31"/>
        </w:rPr>
        <w:t>第</w:t>
      </w:r>
      <w:r>
        <w:rPr>
          <w:rFonts w:ascii="SimSun" w:eastAsia="SimSun" w:hAnsi="SimSun" w:cs="SimSun"/>
          <w:spacing w:val="11"/>
          <w:sz w:val="31"/>
          <w:szCs w:val="31"/>
        </w:rPr>
        <w:t>三</w:t>
      </w:r>
      <w:r>
        <w:rPr>
          <w:rFonts w:ascii="SimSun" w:eastAsia="SimSun" w:hAnsi="SimSun" w:cs="SimSun"/>
          <w:spacing w:val="9"/>
          <w:sz w:val="31"/>
          <w:szCs w:val="31"/>
        </w:rPr>
        <w:t>章教学系(公共教学部、教研室)工作职责</w:t>
      </w:r>
    </w:p>
    <w:p w:rsidR="00E833A0" w:rsidRPr="00D65CBD" w:rsidRDefault="00E833A0" w:rsidP="00790D07">
      <w:pPr>
        <w:spacing w:before="247" w:line="225" w:lineRule="auto"/>
        <w:ind w:left="667"/>
        <w:jc w:val="both"/>
        <w:rPr>
          <w:rFonts w:ascii="SimSun" w:eastAsia="SimSun" w:hAnsi="SimSun" w:cs="SimSun"/>
          <w:b/>
          <w:sz w:val="31"/>
          <w:szCs w:val="31"/>
        </w:rPr>
      </w:pPr>
      <w:r w:rsidRPr="00D65CBD">
        <w:rPr>
          <w:rFonts w:ascii="SimSun" w:eastAsia="SimSun" w:hAnsi="SimSun" w:cs="SimSun"/>
          <w:b/>
          <w:spacing w:val="-3"/>
          <w:sz w:val="31"/>
          <w:szCs w:val="31"/>
        </w:rPr>
        <w:t>第</w:t>
      </w:r>
      <w:r w:rsidRPr="00D65CBD">
        <w:rPr>
          <w:rFonts w:ascii="SimSun" w:eastAsia="SimSun" w:hAnsi="SimSun" w:cs="SimSun"/>
          <w:b/>
          <w:spacing w:val="-2"/>
          <w:sz w:val="31"/>
          <w:szCs w:val="31"/>
        </w:rPr>
        <w:t>十条</w:t>
      </w:r>
      <w:r w:rsidR="00D65CBD">
        <w:rPr>
          <w:rFonts w:ascii="SimSun" w:hAnsi="SimSun" w:cs="SimSun" w:hint="eastAsia"/>
          <w:b/>
          <w:spacing w:val="-2"/>
          <w:sz w:val="31"/>
          <w:szCs w:val="31"/>
        </w:rPr>
        <w:t xml:space="preserve">  </w:t>
      </w:r>
      <w:r w:rsidRPr="00D65CBD">
        <w:rPr>
          <w:rFonts w:ascii="SimSun" w:eastAsia="SimSun" w:hAnsi="SimSun" w:cs="SimSun"/>
          <w:b/>
          <w:spacing w:val="-2"/>
          <w:sz w:val="31"/>
          <w:szCs w:val="31"/>
        </w:rPr>
        <w:t>教学工作</w:t>
      </w:r>
    </w:p>
    <w:p w:rsidR="00E833A0" w:rsidRDefault="00E833A0" w:rsidP="00790D07">
      <w:pPr>
        <w:spacing w:before="244" w:line="372" w:lineRule="auto"/>
        <w:ind w:left="22" w:right="132" w:firstLine="664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Times New Roman" w:eastAsia="Times New Roman" w:hAnsi="Times New Roman" w:cs="Times New Roman"/>
          <w:spacing w:val="12"/>
          <w:sz w:val="31"/>
          <w:szCs w:val="31"/>
        </w:rPr>
        <w:t>1</w:t>
      </w:r>
      <w:r>
        <w:rPr>
          <w:rFonts w:ascii="Times New Roman" w:eastAsia="Times New Roman" w:hAnsi="Times New Roman" w:cs="Times New Roman"/>
          <w:spacing w:val="10"/>
          <w:sz w:val="31"/>
          <w:szCs w:val="31"/>
        </w:rPr>
        <w:t>.</w:t>
      </w:r>
      <w:r>
        <w:rPr>
          <w:rFonts w:ascii="SimSun" w:eastAsia="SimSun" w:hAnsi="SimSun" w:cs="SimSun"/>
          <w:spacing w:val="10"/>
          <w:sz w:val="31"/>
          <w:szCs w:val="31"/>
        </w:rPr>
        <w:t>根据学校整体发展规划，密切联系产业(行业)发展</w:t>
      </w:r>
      <w:r>
        <w:rPr>
          <w:rFonts w:ascii="SimSun" w:eastAsia="SimSun" w:hAnsi="SimSun" w:cs="SimSun"/>
          <w:spacing w:val="14"/>
          <w:sz w:val="31"/>
          <w:szCs w:val="31"/>
        </w:rPr>
        <w:t>趋</w:t>
      </w:r>
      <w:r>
        <w:rPr>
          <w:rFonts w:ascii="SimSun" w:eastAsia="SimSun" w:hAnsi="SimSun" w:cs="SimSun"/>
          <w:spacing w:val="8"/>
          <w:sz w:val="31"/>
          <w:szCs w:val="31"/>
        </w:rPr>
        <w:t>势，组织制定各专业发展规划。</w:t>
      </w:r>
    </w:p>
    <w:p w:rsidR="00E833A0" w:rsidRDefault="00E833A0" w:rsidP="00790D07">
      <w:pPr>
        <w:spacing w:before="3" w:line="371" w:lineRule="auto"/>
        <w:ind w:left="24" w:right="132" w:firstLine="632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Times New Roman" w:eastAsia="Times New Roman" w:hAnsi="Times New Roman" w:cs="Times New Roman"/>
          <w:spacing w:val="17"/>
          <w:sz w:val="31"/>
          <w:szCs w:val="31"/>
        </w:rPr>
        <w:t>2</w:t>
      </w:r>
      <w:r>
        <w:rPr>
          <w:rFonts w:ascii="Times New Roman" w:eastAsia="Times New Roman" w:hAnsi="Times New Roman" w:cs="Times New Roman"/>
          <w:spacing w:val="11"/>
          <w:sz w:val="31"/>
          <w:szCs w:val="31"/>
        </w:rPr>
        <w:t>.</w:t>
      </w:r>
      <w:r>
        <w:rPr>
          <w:rFonts w:ascii="SimSun" w:eastAsia="SimSun" w:hAnsi="SimSun" w:cs="SimSun"/>
          <w:spacing w:val="11"/>
          <w:sz w:val="31"/>
          <w:szCs w:val="31"/>
        </w:rPr>
        <w:t>组织制定(修订)所属专业的人才培养方案并实施教</w:t>
      </w:r>
      <w:r>
        <w:rPr>
          <w:rFonts w:ascii="SimSun" w:eastAsia="SimSun" w:hAnsi="SimSun" w:cs="SimSun"/>
          <w:spacing w:val="16"/>
          <w:sz w:val="31"/>
          <w:szCs w:val="31"/>
        </w:rPr>
        <w:t>学</w:t>
      </w:r>
      <w:r>
        <w:rPr>
          <w:rFonts w:ascii="SimSun" w:eastAsia="SimSun" w:hAnsi="SimSun" w:cs="SimSun"/>
          <w:spacing w:val="14"/>
          <w:sz w:val="31"/>
          <w:szCs w:val="31"/>
        </w:rPr>
        <w:t>执</w:t>
      </w:r>
      <w:r>
        <w:rPr>
          <w:rFonts w:ascii="SimSun" w:eastAsia="SimSun" w:hAnsi="SimSun" w:cs="SimSun"/>
          <w:spacing w:val="8"/>
          <w:sz w:val="31"/>
          <w:szCs w:val="31"/>
        </w:rPr>
        <w:t>行计划、制定(修订)教学大纲、编写各类教学文件资</w:t>
      </w:r>
      <w:r>
        <w:rPr>
          <w:rFonts w:ascii="SimSun" w:eastAsia="SimSun" w:hAnsi="SimSun" w:cs="SimSun"/>
          <w:spacing w:val="-2"/>
          <w:sz w:val="31"/>
          <w:szCs w:val="31"/>
        </w:rPr>
        <w:t>料。</w:t>
      </w:r>
    </w:p>
    <w:p w:rsidR="00E833A0" w:rsidRDefault="00E833A0" w:rsidP="00790D07">
      <w:pPr>
        <w:spacing w:before="1" w:line="224" w:lineRule="auto"/>
        <w:ind w:left="663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Times New Roman" w:eastAsia="Times New Roman" w:hAnsi="Times New Roman" w:cs="Times New Roman"/>
          <w:spacing w:val="11"/>
          <w:sz w:val="31"/>
          <w:szCs w:val="31"/>
        </w:rPr>
        <w:t>3.</w:t>
      </w:r>
      <w:r>
        <w:rPr>
          <w:rFonts w:ascii="SimSun" w:eastAsia="SimSun" w:hAnsi="SimSun" w:cs="SimSun"/>
          <w:spacing w:val="11"/>
          <w:sz w:val="31"/>
          <w:szCs w:val="31"/>
        </w:rPr>
        <w:t>完成本教学系(公共教学部、教研室)的各项教学</w:t>
      </w:r>
      <w:r>
        <w:rPr>
          <w:rFonts w:ascii="SimSun" w:eastAsia="SimSun" w:hAnsi="SimSun" w:cs="SimSun"/>
          <w:spacing w:val="10"/>
          <w:sz w:val="31"/>
          <w:szCs w:val="31"/>
        </w:rPr>
        <w:t>任</w:t>
      </w:r>
    </w:p>
    <w:p w:rsidR="00E833A0" w:rsidRDefault="00E833A0" w:rsidP="00790D07">
      <w:pPr>
        <w:spacing w:before="244" w:line="372" w:lineRule="auto"/>
        <w:ind w:left="26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6"/>
          <w:sz w:val="31"/>
          <w:szCs w:val="31"/>
        </w:rPr>
        <w:t>务，</w:t>
      </w:r>
      <w:r>
        <w:rPr>
          <w:rFonts w:ascii="SimSun" w:eastAsia="SimSun" w:hAnsi="SimSun" w:cs="SimSun"/>
          <w:spacing w:val="11"/>
          <w:sz w:val="31"/>
          <w:szCs w:val="31"/>
        </w:rPr>
        <w:t>做</w:t>
      </w:r>
      <w:r>
        <w:rPr>
          <w:rFonts w:ascii="SimSun" w:eastAsia="SimSun" w:hAnsi="SimSun" w:cs="SimSun"/>
          <w:spacing w:val="8"/>
          <w:sz w:val="31"/>
          <w:szCs w:val="31"/>
        </w:rPr>
        <w:t>好各教学环节的工作(如备课、讲课、听课、辅导答</w:t>
      </w:r>
      <w:r>
        <w:rPr>
          <w:rFonts w:ascii="SimSun" w:eastAsia="SimSun" w:hAnsi="SimSun" w:cs="SimSun"/>
          <w:spacing w:val="4"/>
          <w:sz w:val="31"/>
          <w:szCs w:val="31"/>
        </w:rPr>
        <w:t>疑</w:t>
      </w:r>
      <w:r>
        <w:rPr>
          <w:rFonts w:ascii="SimSun" w:eastAsia="SimSun" w:hAnsi="SimSun" w:cs="SimSun"/>
          <w:spacing w:val="2"/>
          <w:sz w:val="31"/>
          <w:szCs w:val="31"/>
        </w:rPr>
        <w:t>、考试、考查、监考、实习、课程设计、毕业设计(论文)</w:t>
      </w:r>
      <w:r>
        <w:rPr>
          <w:rFonts w:ascii="SimSun" w:eastAsia="SimSun" w:hAnsi="SimSun" w:cs="SimSun"/>
          <w:spacing w:val="16"/>
          <w:sz w:val="31"/>
          <w:szCs w:val="31"/>
        </w:rPr>
        <w:t>等)</w:t>
      </w:r>
      <w:r>
        <w:rPr>
          <w:rFonts w:ascii="SimSun" w:eastAsia="SimSun" w:hAnsi="SimSun" w:cs="SimSun"/>
          <w:spacing w:val="8"/>
          <w:sz w:val="31"/>
          <w:szCs w:val="31"/>
        </w:rPr>
        <w:t>，不断提高教学质量。做好本系教学实验室建设工作。</w:t>
      </w:r>
    </w:p>
    <w:p w:rsidR="00E833A0" w:rsidRDefault="00E833A0" w:rsidP="00790D07">
      <w:pPr>
        <w:spacing w:before="7" w:line="371" w:lineRule="auto"/>
        <w:ind w:left="24" w:right="25" w:firstLine="631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Times New Roman" w:eastAsia="Times New Roman" w:hAnsi="Times New Roman" w:cs="Times New Roman"/>
          <w:spacing w:val="16"/>
          <w:sz w:val="31"/>
          <w:szCs w:val="31"/>
        </w:rPr>
        <w:t>4</w:t>
      </w:r>
      <w:r>
        <w:rPr>
          <w:rFonts w:ascii="Times New Roman" w:eastAsia="Times New Roman" w:hAnsi="Times New Roman" w:cs="Times New Roman"/>
          <w:spacing w:val="12"/>
          <w:sz w:val="31"/>
          <w:szCs w:val="31"/>
        </w:rPr>
        <w:t>.</w:t>
      </w:r>
      <w:r>
        <w:rPr>
          <w:rFonts w:ascii="SimSun" w:eastAsia="SimSun" w:hAnsi="SimSun" w:cs="SimSun"/>
          <w:spacing w:val="12"/>
          <w:sz w:val="31"/>
          <w:szCs w:val="31"/>
        </w:rPr>
        <w:t>建立健全各项教学基本文件，加强教学资料建设。对</w:t>
      </w:r>
      <w:r>
        <w:rPr>
          <w:rFonts w:ascii="SimSun" w:eastAsia="SimSun" w:hAnsi="SimSun" w:cs="SimSun"/>
          <w:spacing w:val="2"/>
          <w:sz w:val="31"/>
          <w:szCs w:val="31"/>
        </w:rPr>
        <w:t>各教学环节提出</w:t>
      </w:r>
      <w:r>
        <w:rPr>
          <w:rFonts w:ascii="SimSun" w:eastAsia="SimSun" w:hAnsi="SimSun" w:cs="SimSun"/>
          <w:spacing w:val="1"/>
          <w:sz w:val="31"/>
          <w:szCs w:val="31"/>
        </w:rPr>
        <w:t>具体的教学要求，制(修)定课程教学大纲、</w:t>
      </w:r>
      <w:r>
        <w:rPr>
          <w:rFonts w:ascii="SimSun" w:eastAsia="SimSun" w:hAnsi="SimSun" w:cs="SimSun"/>
          <w:spacing w:val="18"/>
          <w:sz w:val="31"/>
          <w:szCs w:val="31"/>
        </w:rPr>
        <w:t>教学</w:t>
      </w:r>
      <w:r>
        <w:rPr>
          <w:rFonts w:ascii="SimSun" w:eastAsia="SimSun" w:hAnsi="SimSun" w:cs="SimSun"/>
          <w:spacing w:val="10"/>
          <w:sz w:val="31"/>
          <w:szCs w:val="31"/>
        </w:rPr>
        <w:t>日</w:t>
      </w:r>
      <w:r>
        <w:rPr>
          <w:rFonts w:ascii="SimSun" w:eastAsia="SimSun" w:hAnsi="SimSun" w:cs="SimSun"/>
          <w:spacing w:val="9"/>
          <w:sz w:val="31"/>
          <w:szCs w:val="31"/>
        </w:rPr>
        <w:t>历，编写实验指导书、课程设计指导书(任务书)、</w:t>
      </w:r>
      <w:r>
        <w:rPr>
          <w:rFonts w:ascii="SimSun" w:eastAsia="SimSun" w:hAnsi="SimSun" w:cs="SimSun"/>
          <w:spacing w:val="-6"/>
          <w:sz w:val="31"/>
          <w:szCs w:val="31"/>
        </w:rPr>
        <w:t>毕业设计(</w:t>
      </w:r>
      <w:r>
        <w:rPr>
          <w:rFonts w:ascii="SimSun" w:eastAsia="SimSun" w:hAnsi="SimSun" w:cs="SimSun"/>
          <w:spacing w:val="-5"/>
          <w:sz w:val="31"/>
          <w:szCs w:val="31"/>
        </w:rPr>
        <w:t>论</w:t>
      </w:r>
      <w:r>
        <w:rPr>
          <w:rFonts w:ascii="SimSun" w:eastAsia="SimSun" w:hAnsi="SimSun" w:cs="SimSun"/>
          <w:spacing w:val="-3"/>
          <w:sz w:val="31"/>
          <w:szCs w:val="31"/>
        </w:rPr>
        <w:t>文)指导书(任务书)、实习指导书(任务书)，</w:t>
      </w:r>
      <w:r>
        <w:rPr>
          <w:rFonts w:ascii="SimSun" w:eastAsia="SimSun" w:hAnsi="SimSun" w:cs="SimSun"/>
          <w:spacing w:val="16"/>
          <w:sz w:val="31"/>
          <w:szCs w:val="31"/>
        </w:rPr>
        <w:t>习</w:t>
      </w:r>
      <w:r>
        <w:rPr>
          <w:rFonts w:ascii="SimSun" w:eastAsia="SimSun" w:hAnsi="SimSun" w:cs="SimSun"/>
          <w:spacing w:val="12"/>
          <w:sz w:val="31"/>
          <w:szCs w:val="31"/>
        </w:rPr>
        <w:t>题</w:t>
      </w:r>
      <w:r>
        <w:rPr>
          <w:rFonts w:ascii="SimSun" w:eastAsia="SimSun" w:hAnsi="SimSun" w:cs="SimSun"/>
          <w:spacing w:val="8"/>
          <w:sz w:val="31"/>
          <w:szCs w:val="31"/>
        </w:rPr>
        <w:t>集、试题(卷)库等，抓好教具和多媒体课件等教学资料的建设，建立教学档案</w:t>
      </w:r>
      <w:r>
        <w:rPr>
          <w:rFonts w:ascii="SimSun" w:eastAsia="SimSun" w:hAnsi="SimSun" w:cs="SimSun"/>
          <w:spacing w:val="7"/>
          <w:sz w:val="31"/>
          <w:szCs w:val="31"/>
        </w:rPr>
        <w:t>。</w:t>
      </w:r>
    </w:p>
    <w:p w:rsidR="00E833A0" w:rsidRPr="00D65CBD" w:rsidRDefault="00E833A0" w:rsidP="00D65CBD">
      <w:pPr>
        <w:spacing w:line="372" w:lineRule="auto"/>
        <w:ind w:left="27" w:right="23" w:firstLine="637"/>
        <w:jc w:val="both"/>
        <w:rPr>
          <w:rFonts w:ascii="SimSun" w:hAnsi="SimSun" w:cs="SimSun" w:hint="eastAsia"/>
          <w:sz w:val="31"/>
          <w:szCs w:val="31"/>
        </w:rPr>
      </w:pPr>
      <w:r>
        <w:rPr>
          <w:rFonts w:ascii="Times New Roman" w:eastAsia="Times New Roman" w:hAnsi="Times New Roman" w:cs="Times New Roman"/>
          <w:spacing w:val="22"/>
          <w:sz w:val="31"/>
          <w:szCs w:val="31"/>
        </w:rPr>
        <w:t>5</w:t>
      </w:r>
      <w:r>
        <w:rPr>
          <w:rFonts w:ascii="Times New Roman" w:eastAsia="Times New Roman" w:hAnsi="Times New Roman" w:cs="Times New Roman"/>
          <w:spacing w:val="19"/>
          <w:sz w:val="31"/>
          <w:szCs w:val="31"/>
        </w:rPr>
        <w:t>.</w:t>
      </w:r>
      <w:r>
        <w:rPr>
          <w:rFonts w:ascii="SimSun" w:eastAsia="SimSun" w:hAnsi="SimSun" w:cs="SimSun"/>
          <w:spacing w:val="11"/>
          <w:sz w:val="31"/>
          <w:szCs w:val="31"/>
        </w:rPr>
        <w:t>选好教材和教辅参考资料，根据学科专业特色，发挥</w:t>
      </w:r>
      <w:r>
        <w:rPr>
          <w:rFonts w:ascii="SimSun" w:eastAsia="SimSun" w:hAnsi="SimSun" w:cs="SimSun"/>
          <w:spacing w:val="2"/>
          <w:sz w:val="31"/>
          <w:szCs w:val="31"/>
        </w:rPr>
        <w:t>教学系</w:t>
      </w:r>
      <w:r>
        <w:rPr>
          <w:rFonts w:ascii="SimSun" w:eastAsia="SimSun" w:hAnsi="SimSun" w:cs="SimSun"/>
          <w:spacing w:val="1"/>
          <w:sz w:val="31"/>
          <w:szCs w:val="31"/>
        </w:rPr>
        <w:t>(公共教学部、教研室)优势，积极编写模块化教材。</w:t>
      </w:r>
    </w:p>
    <w:p w:rsidR="00D65CBD" w:rsidRDefault="00D65CBD" w:rsidP="00D65CBD">
      <w:pPr>
        <w:spacing w:before="160" w:line="372" w:lineRule="auto"/>
        <w:ind w:left="25" w:right="272" w:firstLine="638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Times New Roman" w:eastAsia="Times New Roman" w:hAnsi="Times New Roman" w:cs="Times New Roman"/>
          <w:spacing w:val="20"/>
          <w:sz w:val="31"/>
          <w:szCs w:val="31"/>
        </w:rPr>
        <w:t>6</w:t>
      </w:r>
      <w:r>
        <w:rPr>
          <w:rFonts w:ascii="Times New Roman" w:eastAsia="Times New Roman" w:hAnsi="Times New Roman" w:cs="Times New Roman"/>
          <w:spacing w:val="10"/>
          <w:sz w:val="31"/>
          <w:szCs w:val="31"/>
        </w:rPr>
        <w:t>.</w:t>
      </w:r>
      <w:r>
        <w:rPr>
          <w:rFonts w:ascii="SimSun" w:eastAsia="SimSun" w:hAnsi="SimSun" w:cs="SimSun"/>
          <w:spacing w:val="10"/>
          <w:sz w:val="31"/>
          <w:szCs w:val="31"/>
        </w:rPr>
        <w:t>有培养研究生任务的教学系(公共教学部、教研室)</w:t>
      </w:r>
      <w:r>
        <w:rPr>
          <w:rFonts w:ascii="SimSun" w:eastAsia="SimSun" w:hAnsi="SimSun" w:cs="SimSun"/>
          <w:spacing w:val="9"/>
          <w:sz w:val="31"/>
          <w:szCs w:val="31"/>
        </w:rPr>
        <w:t>要配合研究生导师拟定研究生培养方案，落实研究生的培养</w:t>
      </w:r>
      <w:r>
        <w:rPr>
          <w:rFonts w:ascii="SimSun" w:eastAsia="SimSun" w:hAnsi="SimSun" w:cs="SimSun"/>
          <w:spacing w:val="2"/>
          <w:sz w:val="31"/>
          <w:szCs w:val="31"/>
        </w:rPr>
        <w:t>工</w:t>
      </w:r>
      <w:r>
        <w:rPr>
          <w:rFonts w:ascii="SimSun" w:eastAsia="SimSun" w:hAnsi="SimSun" w:cs="SimSun"/>
          <w:spacing w:val="1"/>
          <w:sz w:val="31"/>
          <w:szCs w:val="31"/>
        </w:rPr>
        <w:t>作。</w:t>
      </w:r>
    </w:p>
    <w:p w:rsidR="00D65CBD" w:rsidRPr="00D65CBD" w:rsidRDefault="00D65CBD" w:rsidP="00790D07">
      <w:pPr>
        <w:jc w:val="both"/>
        <w:sectPr w:rsidR="00D65CBD" w:rsidRPr="00D65CBD">
          <w:pgSz w:w="11906" w:h="16839"/>
          <w:pgMar w:top="1431" w:right="1664" w:bottom="400" w:left="1785" w:header="0" w:footer="0" w:gutter="0"/>
          <w:cols w:space="720"/>
        </w:sectPr>
      </w:pPr>
    </w:p>
    <w:p w:rsidR="00E833A0" w:rsidRDefault="00E833A0" w:rsidP="00790D07">
      <w:pPr>
        <w:spacing w:before="5" w:line="371" w:lineRule="auto"/>
        <w:ind w:left="22" w:right="269" w:firstLine="639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Times New Roman" w:eastAsia="Times New Roman" w:hAnsi="Times New Roman" w:cs="Times New Roman"/>
          <w:spacing w:val="12"/>
          <w:sz w:val="31"/>
          <w:szCs w:val="31"/>
        </w:rPr>
        <w:lastRenderedPageBreak/>
        <w:t>7.</w:t>
      </w:r>
      <w:r>
        <w:rPr>
          <w:rFonts w:ascii="SimSun" w:eastAsia="SimSun" w:hAnsi="SimSun" w:cs="SimSun"/>
          <w:spacing w:val="12"/>
          <w:sz w:val="31"/>
          <w:szCs w:val="31"/>
        </w:rPr>
        <w:t>积极开展教学研究和教学改革。每学年初应制定本</w:t>
      </w:r>
      <w:r>
        <w:rPr>
          <w:rFonts w:ascii="SimSun" w:eastAsia="SimSun" w:hAnsi="SimSun" w:cs="SimSun"/>
          <w:spacing w:val="10"/>
          <w:sz w:val="31"/>
          <w:szCs w:val="31"/>
        </w:rPr>
        <w:t>年</w:t>
      </w:r>
      <w:r>
        <w:rPr>
          <w:rFonts w:ascii="SimSun" w:eastAsia="SimSun" w:hAnsi="SimSun" w:cs="SimSun"/>
          <w:spacing w:val="16"/>
          <w:sz w:val="31"/>
          <w:szCs w:val="31"/>
        </w:rPr>
        <w:t>度</w:t>
      </w:r>
      <w:r>
        <w:rPr>
          <w:rFonts w:ascii="SimSun" w:eastAsia="SimSun" w:hAnsi="SimSun" w:cs="SimSun"/>
          <w:spacing w:val="13"/>
          <w:sz w:val="31"/>
          <w:szCs w:val="31"/>
        </w:rPr>
        <w:t>教</w:t>
      </w:r>
      <w:r>
        <w:rPr>
          <w:rFonts w:ascii="SimSun" w:eastAsia="SimSun" w:hAnsi="SimSun" w:cs="SimSun"/>
          <w:spacing w:val="8"/>
          <w:sz w:val="31"/>
          <w:szCs w:val="31"/>
        </w:rPr>
        <w:t>学系(公共教学部、教研室)的教学研究和改革工作计</w:t>
      </w:r>
      <w:r>
        <w:rPr>
          <w:rFonts w:ascii="SimSun" w:eastAsia="SimSun" w:hAnsi="SimSun" w:cs="SimSun"/>
          <w:spacing w:val="14"/>
          <w:sz w:val="31"/>
          <w:szCs w:val="31"/>
        </w:rPr>
        <w:t>划</w:t>
      </w:r>
      <w:r>
        <w:rPr>
          <w:rFonts w:ascii="SimSun" w:eastAsia="SimSun" w:hAnsi="SimSun" w:cs="SimSun"/>
          <w:spacing w:val="9"/>
          <w:sz w:val="31"/>
          <w:szCs w:val="31"/>
        </w:rPr>
        <w:t>，认真组织实施和注重总结经验。组建教学团队，坚持开</w:t>
      </w:r>
      <w:r>
        <w:rPr>
          <w:rFonts w:ascii="SimSun" w:eastAsia="SimSun" w:hAnsi="SimSun" w:cs="SimSun"/>
          <w:spacing w:val="14"/>
          <w:sz w:val="31"/>
          <w:szCs w:val="31"/>
        </w:rPr>
        <w:t>展</w:t>
      </w:r>
      <w:r>
        <w:rPr>
          <w:rFonts w:ascii="SimSun" w:eastAsia="SimSun" w:hAnsi="SimSun" w:cs="SimSun"/>
          <w:spacing w:val="9"/>
          <w:sz w:val="31"/>
          <w:szCs w:val="31"/>
        </w:rPr>
        <w:t>教学研讨活动，交流教研工作动态和经验，不断促进教师</w:t>
      </w:r>
      <w:r>
        <w:rPr>
          <w:rFonts w:ascii="SimSun" w:eastAsia="SimSun" w:hAnsi="SimSun" w:cs="SimSun"/>
          <w:spacing w:val="8"/>
          <w:sz w:val="31"/>
          <w:szCs w:val="31"/>
        </w:rPr>
        <w:t>教</w:t>
      </w:r>
      <w:r>
        <w:rPr>
          <w:rFonts w:ascii="SimSun" w:eastAsia="SimSun" w:hAnsi="SimSun" w:cs="SimSun"/>
          <w:spacing w:val="7"/>
          <w:sz w:val="31"/>
          <w:szCs w:val="31"/>
        </w:rPr>
        <w:t>学水平的提高。</w:t>
      </w:r>
    </w:p>
    <w:p w:rsidR="00E833A0" w:rsidRDefault="00E833A0" w:rsidP="00790D07">
      <w:pPr>
        <w:spacing w:before="2" w:line="371" w:lineRule="auto"/>
        <w:ind w:left="25" w:right="269" w:firstLine="644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Times New Roman" w:eastAsia="Times New Roman" w:hAnsi="Times New Roman" w:cs="Times New Roman"/>
          <w:spacing w:val="22"/>
          <w:sz w:val="31"/>
          <w:szCs w:val="31"/>
        </w:rPr>
        <w:t>8</w:t>
      </w:r>
      <w:r>
        <w:rPr>
          <w:rFonts w:ascii="Times New Roman" w:eastAsia="Times New Roman" w:hAnsi="Times New Roman" w:cs="Times New Roman"/>
          <w:spacing w:val="15"/>
          <w:sz w:val="31"/>
          <w:szCs w:val="31"/>
        </w:rPr>
        <w:t>.</w:t>
      </w:r>
      <w:r>
        <w:rPr>
          <w:rFonts w:ascii="SimSun" w:eastAsia="SimSun" w:hAnsi="SimSun" w:cs="SimSun"/>
          <w:spacing w:val="11"/>
          <w:sz w:val="31"/>
          <w:szCs w:val="31"/>
        </w:rPr>
        <w:t>积极组织各专业开展并落实专业认证或者专业评估工</w:t>
      </w:r>
      <w:r>
        <w:rPr>
          <w:rFonts w:ascii="SimSun" w:eastAsia="SimSun" w:hAnsi="SimSun" w:cs="SimSun"/>
          <w:spacing w:val="-3"/>
          <w:sz w:val="31"/>
          <w:szCs w:val="31"/>
        </w:rPr>
        <w:t>作</w:t>
      </w:r>
      <w:r>
        <w:rPr>
          <w:rFonts w:ascii="SimSun" w:eastAsia="SimSun" w:hAnsi="SimSun" w:cs="SimSun"/>
          <w:spacing w:val="-2"/>
          <w:sz w:val="31"/>
          <w:szCs w:val="31"/>
        </w:rPr>
        <w:t>。</w:t>
      </w:r>
    </w:p>
    <w:p w:rsidR="00E833A0" w:rsidRPr="00D65CBD" w:rsidRDefault="00E833A0" w:rsidP="00790D07">
      <w:pPr>
        <w:spacing w:before="1" w:line="224" w:lineRule="auto"/>
        <w:ind w:left="667"/>
        <w:jc w:val="both"/>
        <w:rPr>
          <w:rFonts w:ascii="SimSun" w:eastAsia="SimSun" w:hAnsi="SimSun" w:cs="SimSun"/>
          <w:b/>
          <w:sz w:val="31"/>
          <w:szCs w:val="31"/>
        </w:rPr>
      </w:pPr>
      <w:r w:rsidRPr="00D65CBD">
        <w:rPr>
          <w:rFonts w:ascii="SimSun" w:eastAsia="SimSun" w:hAnsi="SimSun" w:cs="SimSun"/>
          <w:b/>
          <w:spacing w:val="-2"/>
          <w:sz w:val="31"/>
          <w:szCs w:val="31"/>
        </w:rPr>
        <w:t>第十一条</w:t>
      </w:r>
      <w:r w:rsidR="00D65CBD">
        <w:rPr>
          <w:rFonts w:ascii="SimSun" w:hAnsi="SimSun" w:cs="SimSun" w:hint="eastAsia"/>
          <w:b/>
          <w:spacing w:val="-2"/>
          <w:sz w:val="31"/>
          <w:szCs w:val="31"/>
        </w:rPr>
        <w:t xml:space="preserve">  </w:t>
      </w:r>
      <w:r w:rsidRPr="00D65CBD">
        <w:rPr>
          <w:rFonts w:ascii="SimSun" w:eastAsia="SimSun" w:hAnsi="SimSun" w:cs="SimSun"/>
          <w:b/>
          <w:spacing w:val="-1"/>
          <w:sz w:val="31"/>
          <w:szCs w:val="31"/>
        </w:rPr>
        <w:t>科研工作</w:t>
      </w:r>
    </w:p>
    <w:p w:rsidR="00E833A0" w:rsidRDefault="00E833A0" w:rsidP="00790D07">
      <w:pPr>
        <w:spacing w:before="244" w:line="372" w:lineRule="auto"/>
        <w:ind w:left="25" w:right="269" w:firstLine="660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8"/>
          <w:sz w:val="31"/>
          <w:szCs w:val="31"/>
        </w:rPr>
        <w:t>1</w:t>
      </w:r>
      <w:r>
        <w:rPr>
          <w:rFonts w:ascii="SimSun" w:eastAsia="SimSun" w:hAnsi="SimSun" w:cs="SimSun"/>
          <w:spacing w:val="15"/>
          <w:sz w:val="31"/>
          <w:szCs w:val="31"/>
        </w:rPr>
        <w:t>、</w:t>
      </w:r>
      <w:r>
        <w:rPr>
          <w:rFonts w:ascii="SimSun" w:eastAsia="SimSun" w:hAnsi="SimSun" w:cs="SimSun"/>
          <w:spacing w:val="14"/>
          <w:sz w:val="31"/>
          <w:szCs w:val="31"/>
        </w:rPr>
        <w:t>积极组织教师参加科学研究，妥善处理教学、科研</w:t>
      </w:r>
      <w:r>
        <w:rPr>
          <w:rFonts w:ascii="SimSun" w:eastAsia="SimSun" w:hAnsi="SimSun" w:cs="SimSun"/>
          <w:spacing w:val="12"/>
          <w:sz w:val="31"/>
          <w:szCs w:val="31"/>
        </w:rPr>
        <w:t>和</w:t>
      </w:r>
      <w:r>
        <w:rPr>
          <w:rFonts w:ascii="SimSun" w:eastAsia="SimSun" w:hAnsi="SimSun" w:cs="SimSun"/>
          <w:spacing w:val="9"/>
          <w:sz w:val="31"/>
          <w:szCs w:val="31"/>
        </w:rPr>
        <w:t>社会服务、文化传承的关系，指导、鼓励和引导科研反哺</w:t>
      </w:r>
      <w:r>
        <w:rPr>
          <w:rFonts w:ascii="SimSun" w:eastAsia="SimSun" w:hAnsi="SimSun" w:cs="SimSun"/>
          <w:spacing w:val="2"/>
          <w:sz w:val="31"/>
          <w:szCs w:val="31"/>
        </w:rPr>
        <w:t>教</w:t>
      </w:r>
      <w:r>
        <w:rPr>
          <w:rFonts w:ascii="SimSun" w:eastAsia="SimSun" w:hAnsi="SimSun" w:cs="SimSun"/>
          <w:spacing w:val="1"/>
          <w:sz w:val="31"/>
          <w:szCs w:val="31"/>
        </w:rPr>
        <w:t>学。</w:t>
      </w:r>
    </w:p>
    <w:p w:rsidR="00E833A0" w:rsidRDefault="00E833A0" w:rsidP="00790D07">
      <w:pPr>
        <w:spacing w:before="3" w:line="371" w:lineRule="auto"/>
        <w:ind w:left="25" w:right="184" w:firstLine="640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2、积极培育和形成系部学科专业特色，组建科研团队</w:t>
      </w:r>
      <w:r>
        <w:rPr>
          <w:rFonts w:ascii="SimSun" w:eastAsia="SimSun" w:hAnsi="SimSun" w:cs="SimSun"/>
          <w:spacing w:val="2"/>
          <w:sz w:val="31"/>
          <w:szCs w:val="31"/>
        </w:rPr>
        <w:t>，</w:t>
      </w:r>
      <w:r>
        <w:rPr>
          <w:rFonts w:ascii="SimSun" w:eastAsia="SimSun" w:hAnsi="SimSun" w:cs="SimSun"/>
          <w:spacing w:val="12"/>
          <w:sz w:val="31"/>
          <w:szCs w:val="31"/>
        </w:rPr>
        <w:t>有</w:t>
      </w:r>
      <w:r>
        <w:rPr>
          <w:rFonts w:ascii="SimSun" w:eastAsia="SimSun" w:hAnsi="SimSun" w:cs="SimSun"/>
          <w:spacing w:val="9"/>
          <w:sz w:val="31"/>
          <w:szCs w:val="31"/>
        </w:rPr>
        <w:t>目的地逐渐形成稳定的研究方向，并注意加强学科间的联</w:t>
      </w:r>
      <w:r>
        <w:rPr>
          <w:rFonts w:ascii="SimSun" w:eastAsia="SimSun" w:hAnsi="SimSun" w:cs="SimSun"/>
          <w:spacing w:val="14"/>
          <w:sz w:val="31"/>
          <w:szCs w:val="31"/>
        </w:rPr>
        <w:t>系</w:t>
      </w:r>
      <w:r>
        <w:rPr>
          <w:rFonts w:ascii="SimSun" w:eastAsia="SimSun" w:hAnsi="SimSun" w:cs="SimSun"/>
          <w:spacing w:val="8"/>
          <w:sz w:val="31"/>
          <w:szCs w:val="31"/>
        </w:rPr>
        <w:t>，</w:t>
      </w:r>
      <w:r>
        <w:rPr>
          <w:rFonts w:ascii="SimSun" w:eastAsia="SimSun" w:hAnsi="SimSun" w:cs="SimSun"/>
          <w:spacing w:val="7"/>
          <w:sz w:val="31"/>
          <w:szCs w:val="31"/>
        </w:rPr>
        <w:t>不断提高学科水平。</w:t>
      </w:r>
    </w:p>
    <w:p w:rsidR="00E833A0" w:rsidRDefault="00E833A0" w:rsidP="00790D07">
      <w:pPr>
        <w:spacing w:before="2" w:line="371" w:lineRule="auto"/>
        <w:ind w:left="29" w:firstLine="639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8"/>
          <w:sz w:val="31"/>
          <w:szCs w:val="31"/>
        </w:rPr>
        <w:t>3</w:t>
      </w:r>
      <w:r>
        <w:rPr>
          <w:rFonts w:ascii="SimSun" w:eastAsia="SimSun" w:hAnsi="SimSun" w:cs="SimSun"/>
          <w:spacing w:val="17"/>
          <w:sz w:val="31"/>
          <w:szCs w:val="31"/>
        </w:rPr>
        <w:t>、</w:t>
      </w:r>
      <w:r>
        <w:rPr>
          <w:rFonts w:ascii="SimSun" w:eastAsia="SimSun" w:hAnsi="SimSun" w:cs="SimSun"/>
          <w:spacing w:val="9"/>
          <w:sz w:val="31"/>
          <w:szCs w:val="31"/>
        </w:rPr>
        <w:t>坚持开展学术研讨活动，交流科研工作动态和经验，</w:t>
      </w:r>
      <w:r>
        <w:rPr>
          <w:rFonts w:ascii="SimSun" w:eastAsia="SimSun" w:hAnsi="SimSun" w:cs="SimSun"/>
          <w:spacing w:val="11"/>
          <w:sz w:val="31"/>
          <w:szCs w:val="31"/>
        </w:rPr>
        <w:t>不</w:t>
      </w:r>
      <w:r>
        <w:rPr>
          <w:rFonts w:ascii="SimSun" w:eastAsia="SimSun" w:hAnsi="SimSun" w:cs="SimSun"/>
          <w:spacing w:val="7"/>
          <w:sz w:val="31"/>
          <w:szCs w:val="31"/>
        </w:rPr>
        <w:t>断促进教师学术水平的提高，并经常为学生开展学术讲座。</w:t>
      </w:r>
    </w:p>
    <w:p w:rsidR="00E833A0" w:rsidRPr="00D65CBD" w:rsidRDefault="00E833A0" w:rsidP="00790D07">
      <w:pPr>
        <w:spacing w:before="1" w:line="224" w:lineRule="auto"/>
        <w:ind w:left="667"/>
        <w:jc w:val="both"/>
        <w:rPr>
          <w:rFonts w:ascii="SimSun" w:eastAsia="SimSun" w:hAnsi="SimSun" w:cs="SimSun"/>
          <w:b/>
          <w:sz w:val="31"/>
          <w:szCs w:val="31"/>
        </w:rPr>
      </w:pPr>
      <w:r w:rsidRPr="00D65CBD">
        <w:rPr>
          <w:rFonts w:ascii="SimSun" w:eastAsia="SimSun" w:hAnsi="SimSun" w:cs="SimSun"/>
          <w:b/>
          <w:spacing w:val="6"/>
          <w:sz w:val="31"/>
          <w:szCs w:val="31"/>
        </w:rPr>
        <w:t>第十</w:t>
      </w:r>
      <w:r w:rsidRPr="00D65CBD">
        <w:rPr>
          <w:rFonts w:ascii="SimSun" w:eastAsia="SimSun" w:hAnsi="SimSun" w:cs="SimSun"/>
          <w:b/>
          <w:spacing w:val="5"/>
          <w:sz w:val="31"/>
          <w:szCs w:val="31"/>
        </w:rPr>
        <w:t>二</w:t>
      </w:r>
      <w:r w:rsidRPr="00D65CBD">
        <w:rPr>
          <w:rFonts w:ascii="SimSun" w:eastAsia="SimSun" w:hAnsi="SimSun" w:cs="SimSun"/>
          <w:b/>
          <w:spacing w:val="3"/>
          <w:sz w:val="31"/>
          <w:szCs w:val="31"/>
        </w:rPr>
        <w:t>条</w:t>
      </w:r>
      <w:r w:rsidR="00D65CBD">
        <w:rPr>
          <w:rFonts w:ascii="SimSun" w:hAnsi="SimSun" w:cs="SimSun" w:hint="eastAsia"/>
          <w:b/>
          <w:spacing w:val="3"/>
          <w:sz w:val="31"/>
          <w:szCs w:val="31"/>
        </w:rPr>
        <w:t xml:space="preserve">  </w:t>
      </w:r>
      <w:r w:rsidRPr="00D65CBD">
        <w:rPr>
          <w:rFonts w:ascii="SimSun" w:eastAsia="SimSun" w:hAnsi="SimSun" w:cs="SimSun"/>
          <w:b/>
          <w:spacing w:val="3"/>
          <w:sz w:val="31"/>
          <w:szCs w:val="31"/>
        </w:rPr>
        <w:t>师德师风建设和教书育人</w:t>
      </w:r>
    </w:p>
    <w:p w:rsidR="00D65CBD" w:rsidRPr="00D65CBD" w:rsidRDefault="00E833A0" w:rsidP="00D65CBD">
      <w:pPr>
        <w:spacing w:before="160" w:line="372" w:lineRule="auto"/>
        <w:ind w:left="27" w:right="87" w:firstLineChars="200" w:firstLine="638"/>
        <w:jc w:val="both"/>
        <w:rPr>
          <w:rFonts w:ascii="SimSun" w:eastAsia="SimSun" w:hAnsi="SimSun" w:cs="SimSun"/>
          <w:spacing w:val="9"/>
          <w:sz w:val="31"/>
          <w:szCs w:val="31"/>
        </w:rPr>
      </w:pPr>
      <w:r w:rsidRPr="00D65CBD">
        <w:rPr>
          <w:rFonts w:ascii="SimSun" w:eastAsia="SimSun" w:hAnsi="SimSun" w:cs="SimSun"/>
          <w:spacing w:val="9"/>
          <w:sz w:val="31"/>
          <w:szCs w:val="31"/>
        </w:rPr>
        <w:t>积极开展师德师风建设工作，组织教师认真学习贯彻党的教育方针，树立全心全意为人民服务的思想，加强自身师</w:t>
      </w:r>
      <w:r w:rsidR="00D65CBD" w:rsidRPr="00D65CBD">
        <w:rPr>
          <w:rFonts w:ascii="SimSun" w:eastAsia="SimSun" w:hAnsi="SimSun" w:cs="SimSun"/>
          <w:spacing w:val="9"/>
          <w:sz w:val="31"/>
          <w:szCs w:val="31"/>
        </w:rPr>
        <w:t>德修养，主动承担教学任务，刻苦钻研业务，勇于创新，积极完成本职工作，教书育人，主动到学生中去做深入细致的思想政治工作，热情帮助学生解决思想、学习和生活方面的问题，努力培养社会主义建设的合格人才。</w:t>
      </w:r>
    </w:p>
    <w:p w:rsidR="00E833A0" w:rsidRPr="00D65CBD" w:rsidRDefault="00E833A0" w:rsidP="00D65CBD">
      <w:pPr>
        <w:sectPr w:rsidR="00E833A0" w:rsidRPr="00D65CBD">
          <w:pgSz w:w="11906" w:h="16839"/>
          <w:pgMar w:top="1431" w:right="1527" w:bottom="400" w:left="1785" w:header="0" w:footer="0" w:gutter="0"/>
          <w:cols w:space="720"/>
        </w:sectPr>
      </w:pPr>
    </w:p>
    <w:p w:rsidR="00E833A0" w:rsidRPr="00D65CBD" w:rsidRDefault="00E833A0" w:rsidP="00790D07">
      <w:pPr>
        <w:spacing w:line="225" w:lineRule="auto"/>
        <w:ind w:left="667"/>
        <w:jc w:val="both"/>
        <w:rPr>
          <w:rFonts w:ascii="SimSun" w:eastAsia="SimSun" w:hAnsi="SimSun" w:cs="SimSun"/>
          <w:b/>
          <w:sz w:val="31"/>
          <w:szCs w:val="31"/>
        </w:rPr>
      </w:pPr>
      <w:r w:rsidRPr="00D65CBD">
        <w:rPr>
          <w:rFonts w:ascii="SimSun" w:eastAsia="SimSun" w:hAnsi="SimSun" w:cs="SimSun"/>
          <w:b/>
          <w:spacing w:val="-2"/>
          <w:sz w:val="31"/>
          <w:szCs w:val="31"/>
        </w:rPr>
        <w:lastRenderedPageBreak/>
        <w:t>第十三条</w:t>
      </w:r>
      <w:r w:rsidR="00D65CBD">
        <w:rPr>
          <w:rFonts w:ascii="SimSun" w:hAnsi="SimSun" w:cs="SimSun" w:hint="eastAsia"/>
          <w:b/>
          <w:spacing w:val="-2"/>
          <w:sz w:val="31"/>
          <w:szCs w:val="31"/>
        </w:rPr>
        <w:t xml:space="preserve">  </w:t>
      </w:r>
      <w:r w:rsidRPr="00D65CBD">
        <w:rPr>
          <w:rFonts w:ascii="SimSun" w:eastAsia="SimSun" w:hAnsi="SimSun" w:cs="SimSun"/>
          <w:b/>
          <w:spacing w:val="-1"/>
          <w:sz w:val="31"/>
          <w:szCs w:val="31"/>
        </w:rPr>
        <w:t>师资培养</w:t>
      </w:r>
    </w:p>
    <w:p w:rsidR="00E833A0" w:rsidRDefault="00E833A0" w:rsidP="00790D07">
      <w:pPr>
        <w:spacing w:before="244" w:line="372" w:lineRule="auto"/>
        <w:ind w:left="25" w:firstLine="660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8"/>
          <w:sz w:val="31"/>
          <w:szCs w:val="31"/>
        </w:rPr>
        <w:t>1、根据校</w:t>
      </w:r>
      <w:r>
        <w:rPr>
          <w:rFonts w:ascii="SimSun" w:eastAsia="SimSun" w:hAnsi="SimSun" w:cs="SimSun"/>
          <w:spacing w:val="5"/>
          <w:sz w:val="31"/>
          <w:szCs w:val="31"/>
        </w:rPr>
        <w:t>、</w:t>
      </w:r>
      <w:r>
        <w:rPr>
          <w:rFonts w:ascii="SimSun" w:eastAsia="SimSun" w:hAnsi="SimSun" w:cs="SimSun"/>
          <w:spacing w:val="4"/>
          <w:sz w:val="31"/>
          <w:szCs w:val="31"/>
        </w:rPr>
        <w:t>学院(部、中心)师资培养规划总体要求，</w:t>
      </w:r>
      <w:r>
        <w:rPr>
          <w:rFonts w:ascii="SimSun" w:eastAsia="SimSun" w:hAnsi="SimSun" w:cs="SimSun"/>
          <w:spacing w:val="14"/>
          <w:sz w:val="31"/>
          <w:szCs w:val="31"/>
        </w:rPr>
        <w:t>制</w:t>
      </w:r>
      <w:r>
        <w:rPr>
          <w:rFonts w:ascii="SimSun" w:eastAsia="SimSun" w:hAnsi="SimSun" w:cs="SimSun"/>
          <w:spacing w:val="8"/>
          <w:sz w:val="31"/>
          <w:szCs w:val="31"/>
        </w:rPr>
        <w:t>定本教学系(公共教学部、教研室)师资培养计划。</w:t>
      </w:r>
    </w:p>
    <w:p w:rsidR="00E833A0" w:rsidRDefault="00E833A0" w:rsidP="00790D07">
      <w:pPr>
        <w:spacing w:before="5" w:line="371" w:lineRule="auto"/>
        <w:ind w:left="29" w:right="87" w:firstLine="637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6"/>
          <w:sz w:val="31"/>
          <w:szCs w:val="31"/>
        </w:rPr>
        <w:t>2、</w:t>
      </w:r>
      <w:r>
        <w:rPr>
          <w:rFonts w:ascii="SimSun" w:eastAsia="SimSun" w:hAnsi="SimSun" w:cs="SimSun"/>
          <w:spacing w:val="8"/>
          <w:sz w:val="31"/>
          <w:szCs w:val="31"/>
        </w:rPr>
        <w:t>对青年教师进行培养。组织新老教师“结对子”，</w:t>
      </w:r>
      <w:r>
        <w:rPr>
          <w:rFonts w:ascii="SimSun" w:eastAsia="SimSun" w:hAnsi="SimSun" w:cs="SimSun"/>
          <w:spacing w:val="9"/>
          <w:sz w:val="31"/>
          <w:szCs w:val="31"/>
        </w:rPr>
        <w:t>由教学名师、高级职称教师、学科带头人、骨干教师负责</w:t>
      </w:r>
      <w:r>
        <w:rPr>
          <w:rFonts w:ascii="SimSun" w:eastAsia="SimSun" w:hAnsi="SimSun" w:cs="SimSun"/>
          <w:spacing w:val="8"/>
          <w:sz w:val="31"/>
          <w:szCs w:val="31"/>
        </w:rPr>
        <w:t>指</w:t>
      </w:r>
      <w:r>
        <w:rPr>
          <w:rFonts w:ascii="SimSun" w:eastAsia="SimSun" w:hAnsi="SimSun" w:cs="SimSun"/>
          <w:spacing w:val="9"/>
          <w:sz w:val="31"/>
          <w:szCs w:val="31"/>
        </w:rPr>
        <w:t>导青年教师，充分发挥优秀教师的“传帮带”作用，不断</w:t>
      </w:r>
      <w:r>
        <w:rPr>
          <w:rFonts w:ascii="SimSun" w:eastAsia="SimSun" w:hAnsi="SimSun" w:cs="SimSun"/>
          <w:spacing w:val="8"/>
          <w:sz w:val="31"/>
          <w:szCs w:val="31"/>
        </w:rPr>
        <w:t>提</w:t>
      </w:r>
      <w:r>
        <w:rPr>
          <w:rFonts w:ascii="SimSun" w:eastAsia="SimSun" w:hAnsi="SimSun" w:cs="SimSun"/>
          <w:spacing w:val="9"/>
          <w:sz w:val="31"/>
          <w:szCs w:val="31"/>
        </w:rPr>
        <w:t>高广大青年教师的教育教学教研水平，组织青年教师参加</w:t>
      </w:r>
      <w:r>
        <w:rPr>
          <w:rFonts w:ascii="SimSun" w:eastAsia="SimSun" w:hAnsi="SimSun" w:cs="SimSun"/>
          <w:spacing w:val="8"/>
          <w:sz w:val="31"/>
          <w:szCs w:val="31"/>
        </w:rPr>
        <w:t>校级教学比赛，并做好指导工作</w:t>
      </w:r>
      <w:r>
        <w:rPr>
          <w:rFonts w:ascii="SimSun" w:eastAsia="SimSun" w:hAnsi="SimSun" w:cs="SimSun"/>
          <w:spacing w:val="7"/>
          <w:sz w:val="31"/>
          <w:szCs w:val="31"/>
        </w:rPr>
        <w:t>。</w:t>
      </w:r>
    </w:p>
    <w:p w:rsidR="00E833A0" w:rsidRDefault="00E833A0" w:rsidP="00790D07">
      <w:pPr>
        <w:spacing w:line="412" w:lineRule="exact"/>
        <w:ind w:left="668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3"/>
          <w:position w:val="2"/>
          <w:sz w:val="31"/>
          <w:szCs w:val="31"/>
        </w:rPr>
        <w:t>3</w:t>
      </w:r>
      <w:r>
        <w:rPr>
          <w:rFonts w:ascii="SimSun" w:eastAsia="SimSun" w:hAnsi="SimSun" w:cs="SimSun"/>
          <w:spacing w:val="15"/>
          <w:position w:val="2"/>
          <w:sz w:val="31"/>
          <w:szCs w:val="31"/>
        </w:rPr>
        <w:t>、首次担任某门课程主讲的教师，应严格实行试讲制</w:t>
      </w:r>
    </w:p>
    <w:p w:rsidR="00E833A0" w:rsidRDefault="00E833A0" w:rsidP="00790D07">
      <w:pPr>
        <w:spacing w:before="210" w:line="372" w:lineRule="auto"/>
        <w:ind w:left="24" w:right="87" w:hanging="2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6"/>
          <w:sz w:val="31"/>
          <w:szCs w:val="31"/>
        </w:rPr>
        <w:t>度</w:t>
      </w:r>
      <w:r>
        <w:rPr>
          <w:rFonts w:ascii="SimSun" w:eastAsia="SimSun" w:hAnsi="SimSun" w:cs="SimSun"/>
          <w:spacing w:val="15"/>
          <w:sz w:val="31"/>
          <w:szCs w:val="31"/>
        </w:rPr>
        <w:t>，</w:t>
      </w:r>
      <w:r>
        <w:rPr>
          <w:rFonts w:ascii="SimSun" w:eastAsia="SimSun" w:hAnsi="SimSun" w:cs="SimSun"/>
          <w:spacing w:val="8"/>
          <w:sz w:val="31"/>
          <w:szCs w:val="31"/>
        </w:rPr>
        <w:t>在教学系(公共教学部、教研室)试讲通过后，方能承</w:t>
      </w:r>
      <w:r>
        <w:rPr>
          <w:rFonts w:ascii="SimSun" w:eastAsia="SimSun" w:hAnsi="SimSun" w:cs="SimSun"/>
          <w:spacing w:val="14"/>
          <w:sz w:val="31"/>
          <w:szCs w:val="31"/>
        </w:rPr>
        <w:t>担</w:t>
      </w:r>
      <w:r>
        <w:rPr>
          <w:rFonts w:ascii="SimSun" w:eastAsia="SimSun" w:hAnsi="SimSun" w:cs="SimSun"/>
          <w:spacing w:val="8"/>
          <w:sz w:val="31"/>
          <w:szCs w:val="31"/>
        </w:rPr>
        <w:t>该</w:t>
      </w:r>
      <w:r>
        <w:rPr>
          <w:rFonts w:ascii="SimSun" w:eastAsia="SimSun" w:hAnsi="SimSun" w:cs="SimSun"/>
          <w:spacing w:val="7"/>
          <w:sz w:val="31"/>
          <w:szCs w:val="31"/>
        </w:rPr>
        <w:t>门课程的主讲任务。</w:t>
      </w:r>
    </w:p>
    <w:p w:rsidR="00E833A0" w:rsidRDefault="00E833A0" w:rsidP="00790D07">
      <w:pPr>
        <w:spacing w:before="3" w:line="371" w:lineRule="auto"/>
        <w:ind w:left="30" w:right="87" w:firstLine="630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0"/>
          <w:sz w:val="31"/>
          <w:szCs w:val="31"/>
        </w:rPr>
        <w:t>4</w:t>
      </w:r>
      <w:r>
        <w:rPr>
          <w:rFonts w:ascii="SimSun" w:eastAsia="SimSun" w:hAnsi="SimSun" w:cs="SimSun"/>
          <w:spacing w:val="16"/>
          <w:sz w:val="31"/>
          <w:szCs w:val="31"/>
        </w:rPr>
        <w:t>、</w:t>
      </w:r>
      <w:r>
        <w:rPr>
          <w:rFonts w:ascii="SimSun" w:eastAsia="SimSun" w:hAnsi="SimSun" w:cs="SimSun"/>
          <w:spacing w:val="15"/>
          <w:sz w:val="31"/>
          <w:szCs w:val="31"/>
        </w:rPr>
        <w:t>教师培养可在本校的教学、科研实践中进行，同时</w:t>
      </w:r>
      <w:r>
        <w:rPr>
          <w:rFonts w:ascii="SimSun" w:eastAsia="SimSun" w:hAnsi="SimSun" w:cs="SimSun"/>
          <w:spacing w:val="9"/>
          <w:sz w:val="31"/>
          <w:szCs w:val="31"/>
        </w:rPr>
        <w:t>也要根据工作需要有计划地安排教师外出进修、挂职和攻</w:t>
      </w:r>
      <w:r>
        <w:rPr>
          <w:rFonts w:ascii="SimSun" w:eastAsia="SimSun" w:hAnsi="SimSun" w:cs="SimSun"/>
          <w:spacing w:val="4"/>
          <w:sz w:val="31"/>
          <w:szCs w:val="31"/>
        </w:rPr>
        <w:t>读学</w:t>
      </w:r>
      <w:r>
        <w:rPr>
          <w:rFonts w:ascii="SimSun" w:eastAsia="SimSun" w:hAnsi="SimSun" w:cs="SimSun"/>
          <w:spacing w:val="2"/>
          <w:sz w:val="31"/>
          <w:szCs w:val="31"/>
        </w:rPr>
        <w:t>位等。</w:t>
      </w:r>
    </w:p>
    <w:p w:rsidR="00E833A0" w:rsidRDefault="00E833A0" w:rsidP="00790D07">
      <w:pPr>
        <w:spacing w:before="3" w:line="371" w:lineRule="auto"/>
        <w:ind w:left="27" w:right="2" w:firstLine="640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3"/>
          <w:sz w:val="31"/>
          <w:szCs w:val="31"/>
        </w:rPr>
        <w:t>5</w:t>
      </w:r>
      <w:r>
        <w:rPr>
          <w:rFonts w:ascii="SimSun" w:eastAsia="SimSun" w:hAnsi="SimSun" w:cs="SimSun"/>
          <w:spacing w:val="15"/>
          <w:sz w:val="31"/>
          <w:szCs w:val="31"/>
        </w:rPr>
        <w:t>、对教师的思想品德、业务能力和工作情况要定期检</w:t>
      </w:r>
      <w:r>
        <w:rPr>
          <w:rFonts w:ascii="SimSun" w:eastAsia="SimSun" w:hAnsi="SimSun" w:cs="SimSun"/>
          <w:spacing w:val="1"/>
          <w:sz w:val="31"/>
          <w:szCs w:val="31"/>
        </w:rPr>
        <w:t>查、考核和总结，做好</w:t>
      </w:r>
      <w:r>
        <w:rPr>
          <w:rFonts w:ascii="SimSun" w:eastAsia="SimSun" w:hAnsi="SimSun" w:cs="SimSun"/>
          <w:sz w:val="31"/>
          <w:szCs w:val="31"/>
        </w:rPr>
        <w:t>教学工作量统计和教学质量评议工作，</w:t>
      </w:r>
      <w:r>
        <w:rPr>
          <w:rFonts w:ascii="SimSun" w:eastAsia="SimSun" w:hAnsi="SimSun" w:cs="SimSun"/>
          <w:spacing w:val="8"/>
          <w:sz w:val="31"/>
          <w:szCs w:val="31"/>
        </w:rPr>
        <w:t>并作为教师定职晋升的依据</w:t>
      </w:r>
      <w:r>
        <w:rPr>
          <w:rFonts w:ascii="SimSun" w:eastAsia="SimSun" w:hAnsi="SimSun" w:cs="SimSun"/>
          <w:spacing w:val="7"/>
          <w:sz w:val="31"/>
          <w:szCs w:val="31"/>
        </w:rPr>
        <w:t>。</w:t>
      </w:r>
    </w:p>
    <w:p w:rsidR="00E833A0" w:rsidRPr="00D65CBD" w:rsidRDefault="00E833A0" w:rsidP="00790D07">
      <w:pPr>
        <w:spacing w:before="1" w:line="224" w:lineRule="auto"/>
        <w:ind w:left="667"/>
        <w:jc w:val="both"/>
        <w:rPr>
          <w:rFonts w:ascii="SimSun" w:eastAsia="SimSun" w:hAnsi="SimSun" w:cs="SimSun"/>
          <w:b/>
          <w:sz w:val="31"/>
          <w:szCs w:val="31"/>
        </w:rPr>
      </w:pPr>
      <w:r w:rsidRPr="00D65CBD">
        <w:rPr>
          <w:rFonts w:ascii="SimSun" w:eastAsia="SimSun" w:hAnsi="SimSun" w:cs="SimSun"/>
          <w:b/>
          <w:spacing w:val="-2"/>
          <w:sz w:val="31"/>
          <w:szCs w:val="31"/>
        </w:rPr>
        <w:t>第十四条</w:t>
      </w:r>
      <w:r w:rsidR="00D65CBD">
        <w:rPr>
          <w:rFonts w:ascii="SimSun" w:hAnsi="SimSun" w:cs="SimSun" w:hint="eastAsia"/>
          <w:b/>
          <w:spacing w:val="-2"/>
          <w:sz w:val="31"/>
          <w:szCs w:val="31"/>
        </w:rPr>
        <w:t xml:space="preserve">  </w:t>
      </w:r>
      <w:r w:rsidRPr="00D65CBD">
        <w:rPr>
          <w:rFonts w:ascii="SimSun" w:eastAsia="SimSun" w:hAnsi="SimSun" w:cs="SimSun"/>
          <w:b/>
          <w:spacing w:val="-1"/>
          <w:sz w:val="31"/>
          <w:szCs w:val="31"/>
        </w:rPr>
        <w:t>招生宣传</w:t>
      </w:r>
    </w:p>
    <w:p w:rsidR="00D65CBD" w:rsidRDefault="00D65CBD" w:rsidP="00D65CBD">
      <w:pPr>
        <w:spacing w:before="173" w:line="395" w:lineRule="auto"/>
        <w:ind w:left="24" w:firstLine="644"/>
        <w:jc w:val="both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color w:val="333333"/>
          <w:spacing w:val="8"/>
          <w:sz w:val="29"/>
          <w:szCs w:val="29"/>
        </w:rPr>
        <w:t>贯彻</w:t>
      </w:r>
      <w:r>
        <w:rPr>
          <w:rFonts w:ascii="SimSun" w:eastAsia="SimSun" w:hAnsi="SimSun" w:cs="SimSun"/>
          <w:color w:val="333333"/>
          <w:spacing w:val="5"/>
          <w:sz w:val="29"/>
          <w:szCs w:val="29"/>
        </w:rPr>
        <w:t>执</w:t>
      </w:r>
      <w:r>
        <w:rPr>
          <w:rFonts w:ascii="SimSun" w:eastAsia="SimSun" w:hAnsi="SimSun" w:cs="SimSun"/>
          <w:color w:val="333333"/>
          <w:spacing w:val="4"/>
          <w:sz w:val="29"/>
          <w:szCs w:val="29"/>
        </w:rPr>
        <w:t>行学校和学院关于宣传工作的政策和方案，按照学校</w:t>
      </w:r>
      <w:r>
        <w:rPr>
          <w:rFonts w:ascii="SimSun" w:eastAsia="SimSun" w:hAnsi="SimSun" w:cs="SimSun"/>
          <w:color w:val="333333"/>
          <w:spacing w:val="12"/>
          <w:sz w:val="29"/>
          <w:szCs w:val="29"/>
        </w:rPr>
        <w:t>和</w:t>
      </w:r>
      <w:r>
        <w:rPr>
          <w:rFonts w:ascii="SimSun" w:eastAsia="SimSun" w:hAnsi="SimSun" w:cs="SimSun"/>
          <w:color w:val="333333"/>
          <w:spacing w:val="10"/>
          <w:sz w:val="29"/>
          <w:szCs w:val="29"/>
        </w:rPr>
        <w:t>学</w:t>
      </w:r>
      <w:r>
        <w:rPr>
          <w:rFonts w:ascii="SimSun" w:eastAsia="SimSun" w:hAnsi="SimSun" w:cs="SimSun"/>
          <w:color w:val="333333"/>
          <w:spacing w:val="6"/>
          <w:sz w:val="29"/>
          <w:szCs w:val="29"/>
        </w:rPr>
        <w:t>院关于招生宣传工作的各项要求，制定本系各专业招生宣传</w:t>
      </w:r>
      <w:r>
        <w:rPr>
          <w:rFonts w:ascii="SimSun" w:eastAsia="SimSun" w:hAnsi="SimSun" w:cs="SimSun"/>
          <w:color w:val="333333"/>
          <w:spacing w:val="5"/>
          <w:sz w:val="29"/>
          <w:szCs w:val="29"/>
        </w:rPr>
        <w:t>工作管理办法和工作计划；组织和落实本系各专业招生宣传工作</w:t>
      </w:r>
      <w:r>
        <w:rPr>
          <w:rFonts w:ascii="SimSun" w:eastAsia="SimSun" w:hAnsi="SimSun" w:cs="SimSun"/>
          <w:color w:val="333333"/>
          <w:spacing w:val="1"/>
          <w:sz w:val="29"/>
          <w:szCs w:val="29"/>
        </w:rPr>
        <w:t>。</w:t>
      </w:r>
    </w:p>
    <w:p w:rsidR="00D65CBD" w:rsidRPr="00D65CBD" w:rsidRDefault="00D65CBD" w:rsidP="00D65CBD">
      <w:pPr>
        <w:spacing w:line="225" w:lineRule="auto"/>
        <w:ind w:left="667"/>
        <w:jc w:val="both"/>
        <w:rPr>
          <w:rFonts w:ascii="SimSun" w:eastAsia="SimSun" w:hAnsi="SimSun" w:cs="SimSun"/>
          <w:b/>
          <w:sz w:val="31"/>
          <w:szCs w:val="31"/>
        </w:rPr>
      </w:pPr>
      <w:r w:rsidRPr="00D65CBD">
        <w:rPr>
          <w:rFonts w:ascii="SimSun" w:eastAsia="SimSun" w:hAnsi="SimSun" w:cs="SimSun"/>
          <w:b/>
          <w:spacing w:val="-2"/>
          <w:sz w:val="31"/>
          <w:szCs w:val="31"/>
        </w:rPr>
        <w:t>第十五条</w:t>
      </w:r>
      <w:r>
        <w:rPr>
          <w:rFonts w:ascii="SimSun" w:hAnsi="SimSun" w:cs="SimSun" w:hint="eastAsia"/>
          <w:b/>
          <w:spacing w:val="-2"/>
          <w:sz w:val="31"/>
          <w:szCs w:val="31"/>
        </w:rPr>
        <w:t xml:space="preserve">  </w:t>
      </w:r>
      <w:r w:rsidRPr="00D65CBD">
        <w:rPr>
          <w:rFonts w:ascii="SimSun" w:eastAsia="SimSun" w:hAnsi="SimSun" w:cs="SimSun"/>
          <w:b/>
          <w:spacing w:val="-1"/>
          <w:sz w:val="31"/>
          <w:szCs w:val="31"/>
        </w:rPr>
        <w:t>日常工作</w:t>
      </w:r>
    </w:p>
    <w:p w:rsidR="00D65CBD" w:rsidRDefault="00D65CBD" w:rsidP="00D65CBD">
      <w:pPr>
        <w:spacing w:before="242" w:line="372" w:lineRule="auto"/>
        <w:ind w:left="24" w:right="101" w:firstLine="662"/>
        <w:jc w:val="both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0"/>
          <w:sz w:val="31"/>
          <w:szCs w:val="31"/>
        </w:rPr>
        <w:t>1</w:t>
      </w:r>
      <w:r>
        <w:rPr>
          <w:rFonts w:ascii="SimSun" w:eastAsia="SimSun" w:hAnsi="SimSun" w:cs="SimSun"/>
          <w:spacing w:val="7"/>
          <w:sz w:val="31"/>
          <w:szCs w:val="31"/>
        </w:rPr>
        <w:t>、会议制度：除按学校、学院(部、中心)统一规定，</w:t>
      </w:r>
      <w:r>
        <w:rPr>
          <w:rFonts w:ascii="SimSun" w:eastAsia="SimSun" w:hAnsi="SimSun" w:cs="SimSun"/>
          <w:spacing w:val="4"/>
          <w:sz w:val="31"/>
          <w:szCs w:val="31"/>
        </w:rPr>
        <w:t>参加</w:t>
      </w:r>
      <w:r>
        <w:rPr>
          <w:rFonts w:ascii="SimSun" w:eastAsia="SimSun" w:hAnsi="SimSun" w:cs="SimSun"/>
          <w:spacing w:val="3"/>
          <w:sz w:val="31"/>
          <w:szCs w:val="31"/>
        </w:rPr>
        <w:t>政</w:t>
      </w:r>
      <w:r>
        <w:rPr>
          <w:rFonts w:ascii="SimSun" w:eastAsia="SimSun" w:hAnsi="SimSun" w:cs="SimSun"/>
          <w:spacing w:val="2"/>
          <w:sz w:val="31"/>
          <w:szCs w:val="31"/>
        </w:rPr>
        <w:t>治学习和有关会议外，教学系(公共教学部、教研室)</w:t>
      </w:r>
      <w:r>
        <w:rPr>
          <w:rFonts w:ascii="SimSun" w:eastAsia="SimSun" w:hAnsi="SimSun" w:cs="SimSun"/>
          <w:spacing w:val="4"/>
          <w:sz w:val="31"/>
          <w:szCs w:val="31"/>
        </w:rPr>
        <w:t>应依</w:t>
      </w:r>
      <w:r>
        <w:rPr>
          <w:rFonts w:ascii="SimSun" w:eastAsia="SimSun" w:hAnsi="SimSun" w:cs="SimSun"/>
          <w:spacing w:val="4"/>
          <w:sz w:val="31"/>
          <w:szCs w:val="31"/>
        </w:rPr>
        <w:lastRenderedPageBreak/>
        <w:t>据《合肥学院基层</w:t>
      </w:r>
      <w:r>
        <w:rPr>
          <w:rFonts w:ascii="SimSun" w:eastAsia="SimSun" w:hAnsi="SimSun" w:cs="SimSun"/>
          <w:spacing w:val="3"/>
          <w:sz w:val="31"/>
          <w:szCs w:val="31"/>
        </w:rPr>
        <w:t>教</w:t>
      </w:r>
      <w:r>
        <w:rPr>
          <w:rFonts w:ascii="SimSun" w:eastAsia="SimSun" w:hAnsi="SimSun" w:cs="SimSun"/>
          <w:spacing w:val="2"/>
          <w:sz w:val="31"/>
          <w:szCs w:val="31"/>
        </w:rPr>
        <w:t>学系部业务活动指导意见(试行)》</w:t>
      </w:r>
      <w:r>
        <w:rPr>
          <w:rFonts w:ascii="SimSun" w:eastAsia="SimSun" w:hAnsi="SimSun" w:cs="SimSun"/>
          <w:spacing w:val="8"/>
          <w:sz w:val="31"/>
          <w:szCs w:val="31"/>
        </w:rPr>
        <w:t>开展基层教学组织活动</w:t>
      </w:r>
      <w:r>
        <w:rPr>
          <w:rFonts w:ascii="SimSun" w:eastAsia="SimSun" w:hAnsi="SimSun" w:cs="SimSun"/>
          <w:spacing w:val="6"/>
          <w:sz w:val="31"/>
          <w:szCs w:val="31"/>
        </w:rPr>
        <w:t>。</w:t>
      </w:r>
    </w:p>
    <w:p w:rsidR="00D65CBD" w:rsidRPr="00D65CBD" w:rsidRDefault="00D65CBD" w:rsidP="00D65CBD">
      <w:pPr>
        <w:spacing w:line="372" w:lineRule="auto"/>
        <w:ind w:firstLineChars="200" w:firstLine="650"/>
        <w:rPr>
          <w:rFonts w:ascii="SimSun" w:eastAsia="SimSun" w:hAnsi="SimSun" w:cs="SimSun"/>
          <w:spacing w:val="15"/>
          <w:sz w:val="31"/>
          <w:szCs w:val="31"/>
        </w:rPr>
      </w:pPr>
      <w:r w:rsidRPr="00D65CBD">
        <w:rPr>
          <w:rFonts w:ascii="SimSun" w:eastAsia="SimSun" w:hAnsi="SimSun" w:cs="SimSun"/>
          <w:spacing w:val="15"/>
          <w:sz w:val="31"/>
          <w:szCs w:val="31"/>
        </w:rPr>
        <w:t>2、听课制度：教学系(公共教学部、教研室)正、副主任要依据《合肥学院分类听课制度》的安排进行随堂听课，全面了解教师的教学情况。此外，按照学校相关规定，每学期应组织本教学系(公共教学部、教研室)教师集体听课、观摩性听课和示范讲课等活动。</w:t>
      </w:r>
    </w:p>
    <w:p w:rsidR="00D65CBD" w:rsidRDefault="00D65CBD" w:rsidP="00D65CBD">
      <w:pPr>
        <w:spacing w:line="372" w:lineRule="auto"/>
        <w:ind w:firstLineChars="200" w:firstLine="650"/>
        <w:rPr>
          <w:rFonts w:ascii="SimSun" w:hAnsi="SimSun" w:cs="SimSun" w:hint="eastAsia"/>
          <w:spacing w:val="15"/>
          <w:sz w:val="31"/>
          <w:szCs w:val="31"/>
        </w:rPr>
      </w:pPr>
      <w:r w:rsidRPr="00D65CBD">
        <w:rPr>
          <w:rFonts w:ascii="SimSun" w:eastAsia="SimSun" w:hAnsi="SimSun" w:cs="SimSun"/>
          <w:spacing w:val="15"/>
          <w:sz w:val="31"/>
          <w:szCs w:val="31"/>
        </w:rPr>
        <w:t>3、教学系(公共教学部、教研室)活动记录制度：教学系(公共教学部、教研室)要设立工作日志，记载重要工作，记录教学系(公共教学部、教研室)活动的内容。工作日志于每学期末交学院(部、中心)存档，作为教学系(公共教学部、教研室)及其主任工作的考核依据。</w:t>
      </w:r>
    </w:p>
    <w:p w:rsidR="00D65CBD" w:rsidRPr="00D65CBD" w:rsidRDefault="00D65CBD" w:rsidP="00D65CBD">
      <w:pPr>
        <w:spacing w:line="372" w:lineRule="auto"/>
        <w:ind w:firstLineChars="200" w:firstLine="650"/>
        <w:rPr>
          <w:rFonts w:ascii="SimSun" w:eastAsia="SimSun" w:hAnsi="SimSun" w:cs="SimSun" w:hint="eastAsia"/>
          <w:spacing w:val="15"/>
          <w:sz w:val="31"/>
          <w:szCs w:val="31"/>
        </w:rPr>
      </w:pPr>
      <w:r w:rsidRPr="00D65CBD">
        <w:rPr>
          <w:rFonts w:ascii="SimSun" w:eastAsia="SimSun" w:hAnsi="SimSun" w:cs="SimSun"/>
          <w:spacing w:val="15"/>
          <w:sz w:val="31"/>
          <w:szCs w:val="31"/>
        </w:rPr>
        <w:t>4、检查制度：每学期初，教学系(公共教学部、教研室)应制定学期工作计划，并对教学系(公共教学部、教研室)各项工作安排进行检查。教学系(公共教学部、教研室)除了配合学校以及学院的常规教学检查之外，还需适时进行</w:t>
      </w:r>
      <w:r>
        <w:rPr>
          <w:rFonts w:ascii="SimSun" w:eastAsia="SimSun" w:hAnsi="SimSun" w:cs="SimSun"/>
          <w:spacing w:val="9"/>
          <w:sz w:val="31"/>
          <w:szCs w:val="31"/>
        </w:rPr>
        <w:t>一次教学质量的全面检查，对任课教师的教学日历、教学</w:t>
      </w:r>
      <w:r>
        <w:rPr>
          <w:rFonts w:ascii="SimSun" w:eastAsia="SimSun" w:hAnsi="SimSun" w:cs="SimSun"/>
          <w:spacing w:val="8"/>
          <w:sz w:val="31"/>
          <w:szCs w:val="31"/>
        </w:rPr>
        <w:t>日</w:t>
      </w:r>
      <w:r>
        <w:rPr>
          <w:rFonts w:ascii="SimSun" w:eastAsia="SimSun" w:hAnsi="SimSun" w:cs="SimSun"/>
          <w:spacing w:val="18"/>
          <w:sz w:val="31"/>
          <w:szCs w:val="31"/>
        </w:rPr>
        <w:t>志</w:t>
      </w:r>
      <w:r>
        <w:rPr>
          <w:rFonts w:ascii="SimSun" w:eastAsia="SimSun" w:hAnsi="SimSun" w:cs="SimSun"/>
          <w:spacing w:val="9"/>
          <w:sz w:val="31"/>
          <w:szCs w:val="31"/>
        </w:rPr>
        <w:t>、讲稿、教案、辅导答疑、平时考核记录、学生作业、实</w:t>
      </w:r>
      <w:r>
        <w:rPr>
          <w:rFonts w:ascii="SimSun" w:eastAsia="SimSun" w:hAnsi="SimSun" w:cs="SimSun"/>
          <w:spacing w:val="16"/>
          <w:sz w:val="31"/>
          <w:szCs w:val="31"/>
        </w:rPr>
        <w:t>验实</w:t>
      </w:r>
      <w:r>
        <w:rPr>
          <w:rFonts w:ascii="SimSun" w:eastAsia="SimSun" w:hAnsi="SimSun" w:cs="SimSun"/>
          <w:spacing w:val="9"/>
          <w:sz w:val="31"/>
          <w:szCs w:val="31"/>
        </w:rPr>
        <w:t>习</w:t>
      </w:r>
      <w:r>
        <w:rPr>
          <w:rFonts w:ascii="SimSun" w:eastAsia="SimSun" w:hAnsi="SimSun" w:cs="SimSun"/>
          <w:spacing w:val="8"/>
          <w:sz w:val="31"/>
          <w:szCs w:val="31"/>
        </w:rPr>
        <w:t>报告、课程设计、毕业设计(论文)、试卷等进行集</w:t>
      </w:r>
      <w:r>
        <w:rPr>
          <w:rFonts w:ascii="SimSun" w:eastAsia="SimSun" w:hAnsi="SimSun" w:cs="SimSun"/>
          <w:spacing w:val="16"/>
          <w:sz w:val="31"/>
          <w:szCs w:val="31"/>
        </w:rPr>
        <w:t>体</w:t>
      </w:r>
      <w:r>
        <w:rPr>
          <w:rFonts w:ascii="SimSun" w:eastAsia="SimSun" w:hAnsi="SimSun" w:cs="SimSun"/>
          <w:spacing w:val="9"/>
          <w:sz w:val="31"/>
          <w:szCs w:val="31"/>
        </w:rPr>
        <w:t>检查或相互检查，并收集教师、学生意见，对各教学环节进行质量分析与评价，提出改进意见和措施</w:t>
      </w:r>
      <w:r>
        <w:rPr>
          <w:rFonts w:ascii="SimSun" w:eastAsia="SimSun" w:hAnsi="SimSun" w:cs="SimSun"/>
          <w:spacing w:val="7"/>
          <w:sz w:val="31"/>
          <w:szCs w:val="31"/>
        </w:rPr>
        <w:t>。</w:t>
      </w:r>
    </w:p>
    <w:p w:rsidR="00D65CBD" w:rsidRPr="000D5480" w:rsidRDefault="00D65CBD" w:rsidP="000D5480">
      <w:pPr>
        <w:spacing w:before="159" w:line="372" w:lineRule="auto"/>
        <w:ind w:left="21" w:right="44" w:firstLineChars="200" w:firstLine="658"/>
        <w:jc w:val="center"/>
        <w:rPr>
          <w:rFonts w:ascii="SimSun" w:eastAsia="SimSun" w:hAnsi="SimSun" w:cs="SimSun"/>
          <w:b/>
          <w:sz w:val="31"/>
          <w:szCs w:val="31"/>
        </w:rPr>
      </w:pPr>
      <w:r w:rsidRPr="000D5480">
        <w:rPr>
          <w:rFonts w:ascii="SimSun" w:eastAsia="SimSun" w:hAnsi="SimSun" w:cs="SimSun"/>
          <w:b/>
          <w:spacing w:val="18"/>
          <w:sz w:val="31"/>
          <w:szCs w:val="31"/>
        </w:rPr>
        <w:t>第</w:t>
      </w:r>
      <w:r w:rsidRPr="000D5480">
        <w:rPr>
          <w:rFonts w:ascii="SimSun" w:eastAsia="SimSun" w:hAnsi="SimSun" w:cs="SimSun"/>
          <w:b/>
          <w:spacing w:val="16"/>
          <w:sz w:val="31"/>
          <w:szCs w:val="31"/>
        </w:rPr>
        <w:t>四</w:t>
      </w:r>
      <w:r w:rsidRPr="000D5480">
        <w:rPr>
          <w:rFonts w:ascii="SimSun" w:eastAsia="SimSun" w:hAnsi="SimSun" w:cs="SimSun"/>
          <w:b/>
          <w:spacing w:val="9"/>
          <w:sz w:val="31"/>
          <w:szCs w:val="31"/>
        </w:rPr>
        <w:t>章</w:t>
      </w:r>
      <w:r w:rsidR="000D5480">
        <w:rPr>
          <w:rFonts w:ascii="SimSun" w:hAnsi="SimSun" w:cs="SimSun" w:hint="eastAsia"/>
          <w:b/>
          <w:spacing w:val="9"/>
          <w:sz w:val="31"/>
          <w:szCs w:val="31"/>
        </w:rPr>
        <w:t xml:space="preserve">  </w:t>
      </w:r>
      <w:r w:rsidRPr="000D5480">
        <w:rPr>
          <w:rFonts w:ascii="SimSun" w:eastAsia="SimSun" w:hAnsi="SimSun" w:cs="SimSun"/>
          <w:b/>
          <w:spacing w:val="9"/>
          <w:sz w:val="31"/>
          <w:szCs w:val="31"/>
        </w:rPr>
        <w:t>教学系(公共教学部、教研室)主任工作职责和</w:t>
      </w:r>
      <w:r w:rsidRPr="000D5480">
        <w:rPr>
          <w:rFonts w:ascii="SimSun" w:eastAsia="SimSun" w:hAnsi="SimSun" w:cs="SimSun"/>
          <w:b/>
          <w:spacing w:val="5"/>
          <w:sz w:val="31"/>
          <w:szCs w:val="31"/>
        </w:rPr>
        <w:t>权</w:t>
      </w:r>
      <w:r w:rsidRPr="000D5480">
        <w:rPr>
          <w:rFonts w:ascii="SimSun" w:eastAsia="SimSun" w:hAnsi="SimSun" w:cs="SimSun"/>
          <w:b/>
          <w:spacing w:val="4"/>
          <w:sz w:val="31"/>
          <w:szCs w:val="31"/>
        </w:rPr>
        <w:t>利</w:t>
      </w:r>
    </w:p>
    <w:p w:rsidR="00D65CBD" w:rsidRPr="000D5480" w:rsidRDefault="00D65CBD" w:rsidP="000D5480">
      <w:pPr>
        <w:spacing w:before="244" w:line="372" w:lineRule="auto"/>
        <w:ind w:firstLineChars="200" w:firstLine="652"/>
        <w:jc w:val="both"/>
        <w:rPr>
          <w:rFonts w:ascii="SimSun" w:eastAsia="SimSun" w:hAnsi="SimSun" w:cs="SimSun"/>
          <w:spacing w:val="15"/>
          <w:sz w:val="31"/>
          <w:szCs w:val="31"/>
        </w:rPr>
      </w:pPr>
      <w:r w:rsidRPr="000D5480">
        <w:rPr>
          <w:rFonts w:ascii="SimSun" w:eastAsia="SimSun" w:hAnsi="SimSun" w:cs="SimSun"/>
          <w:b/>
          <w:spacing w:val="15"/>
          <w:sz w:val="31"/>
          <w:szCs w:val="31"/>
        </w:rPr>
        <w:lastRenderedPageBreak/>
        <w:t>第十六条</w:t>
      </w:r>
      <w:r w:rsidR="000D5480" w:rsidRPr="000D5480">
        <w:rPr>
          <w:rFonts w:ascii="SimSun" w:eastAsia="SimSun" w:hAnsi="SimSun" w:cs="SimSun" w:hint="eastAsia"/>
          <w:spacing w:val="15"/>
          <w:sz w:val="31"/>
          <w:szCs w:val="31"/>
        </w:rPr>
        <w:t xml:space="preserve">  </w:t>
      </w:r>
      <w:r w:rsidRPr="000D5480">
        <w:rPr>
          <w:rFonts w:ascii="SimSun" w:eastAsia="SimSun" w:hAnsi="SimSun" w:cs="SimSun"/>
          <w:spacing w:val="15"/>
          <w:sz w:val="31"/>
          <w:szCs w:val="31"/>
        </w:rPr>
        <w:t>负责本教学系(公共教学部、教研室)全面工</w:t>
      </w:r>
      <w:r>
        <w:rPr>
          <w:rFonts w:ascii="SimSun" w:eastAsia="SimSun" w:hAnsi="SimSun" w:cs="SimSun"/>
          <w:spacing w:val="15"/>
          <w:sz w:val="31"/>
          <w:szCs w:val="31"/>
        </w:rPr>
        <w:t>作</w:t>
      </w:r>
      <w:r w:rsidRPr="000D5480">
        <w:rPr>
          <w:rFonts w:ascii="SimSun" w:eastAsia="SimSun" w:hAnsi="SimSun" w:cs="SimSun"/>
          <w:spacing w:val="15"/>
          <w:sz w:val="31"/>
          <w:szCs w:val="31"/>
        </w:rPr>
        <w:t>，根据学院(部、中心)的安排，组织制定本教学系(公共教学部、教研室)的工作计划，落实每学期的教学任务，落实各项教学质量与教学改革工程建设任务，落实教研、科研任务。</w:t>
      </w:r>
    </w:p>
    <w:p w:rsidR="00D65CBD" w:rsidRDefault="00D65CBD" w:rsidP="00D65CBD">
      <w:pPr>
        <w:spacing w:before="3" w:line="371" w:lineRule="auto"/>
        <w:ind w:left="25" w:right="46" w:firstLine="641"/>
        <w:jc w:val="both"/>
        <w:rPr>
          <w:rFonts w:ascii="SimSun" w:eastAsia="SimSun" w:hAnsi="SimSun" w:cs="SimSun"/>
          <w:sz w:val="31"/>
          <w:szCs w:val="31"/>
        </w:rPr>
      </w:pPr>
      <w:r w:rsidRPr="000D5480">
        <w:rPr>
          <w:rFonts w:ascii="SimSun" w:eastAsia="SimSun" w:hAnsi="SimSun" w:cs="SimSun"/>
          <w:b/>
          <w:spacing w:val="4"/>
          <w:sz w:val="31"/>
          <w:szCs w:val="31"/>
        </w:rPr>
        <w:t>第十七</w:t>
      </w:r>
      <w:r w:rsidRPr="000D5480">
        <w:rPr>
          <w:rFonts w:ascii="SimSun" w:eastAsia="SimSun" w:hAnsi="SimSun" w:cs="SimSun"/>
          <w:b/>
          <w:spacing w:val="2"/>
          <w:sz w:val="31"/>
          <w:szCs w:val="31"/>
        </w:rPr>
        <w:t>条</w:t>
      </w:r>
      <w:r w:rsidR="000D5480">
        <w:rPr>
          <w:rFonts w:ascii="SimSun" w:hAnsi="SimSun" w:cs="SimSun" w:hint="eastAsia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2"/>
          <w:sz w:val="31"/>
          <w:szCs w:val="31"/>
        </w:rPr>
        <w:t>组织本教学系(公共教学部、教研室)人员工</w:t>
      </w:r>
      <w:r>
        <w:rPr>
          <w:rFonts w:ascii="SimSun" w:eastAsia="SimSun" w:hAnsi="SimSun" w:cs="SimSun"/>
          <w:spacing w:val="9"/>
          <w:sz w:val="31"/>
          <w:szCs w:val="31"/>
        </w:rPr>
        <w:t>作进度和质量的检查、考核和评议，组织试卷的审查和教学</w:t>
      </w:r>
      <w:r>
        <w:rPr>
          <w:rFonts w:ascii="SimSun" w:eastAsia="SimSun" w:hAnsi="SimSun" w:cs="SimSun"/>
          <w:spacing w:val="10"/>
          <w:sz w:val="31"/>
          <w:szCs w:val="31"/>
        </w:rPr>
        <w:t>工</w:t>
      </w:r>
      <w:r>
        <w:rPr>
          <w:rFonts w:ascii="SimSun" w:eastAsia="SimSun" w:hAnsi="SimSun" w:cs="SimSun"/>
          <w:spacing w:val="6"/>
          <w:sz w:val="31"/>
          <w:szCs w:val="31"/>
        </w:rPr>
        <w:t>作量的初审。</w:t>
      </w:r>
    </w:p>
    <w:p w:rsidR="00D65CBD" w:rsidRDefault="00D65CBD" w:rsidP="00D65CBD">
      <w:pPr>
        <w:spacing w:before="2" w:line="371" w:lineRule="auto"/>
        <w:ind w:left="29" w:right="46" w:firstLine="638"/>
        <w:jc w:val="both"/>
        <w:rPr>
          <w:rFonts w:ascii="SimSun" w:eastAsia="SimSun" w:hAnsi="SimSun" w:cs="SimSun"/>
          <w:sz w:val="31"/>
          <w:szCs w:val="31"/>
        </w:rPr>
      </w:pPr>
      <w:r w:rsidRPr="000D5480">
        <w:rPr>
          <w:rFonts w:ascii="SimSun" w:eastAsia="SimSun" w:hAnsi="SimSun" w:cs="SimSun"/>
          <w:b/>
          <w:spacing w:val="4"/>
          <w:sz w:val="31"/>
          <w:szCs w:val="31"/>
        </w:rPr>
        <w:t>第十八条</w:t>
      </w:r>
      <w:r w:rsidR="000D5480">
        <w:rPr>
          <w:rFonts w:ascii="SimSun" w:hAnsi="SimSun" w:cs="SimSun" w:hint="eastAsia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2"/>
          <w:sz w:val="31"/>
          <w:szCs w:val="31"/>
        </w:rPr>
        <w:t>关心教师思想素质和业务水平的提高，关心教</w:t>
      </w:r>
      <w:r>
        <w:rPr>
          <w:rFonts w:ascii="SimSun" w:eastAsia="SimSun" w:hAnsi="SimSun" w:cs="SimSun"/>
          <w:spacing w:val="11"/>
          <w:sz w:val="31"/>
          <w:szCs w:val="31"/>
        </w:rPr>
        <w:t>师</w:t>
      </w:r>
      <w:r>
        <w:rPr>
          <w:rFonts w:ascii="SimSun" w:eastAsia="SimSun" w:hAnsi="SimSun" w:cs="SimSun"/>
          <w:spacing w:val="7"/>
          <w:sz w:val="31"/>
          <w:szCs w:val="31"/>
        </w:rPr>
        <w:t>的学习、工作和生活。</w:t>
      </w:r>
    </w:p>
    <w:p w:rsidR="00D65CBD" w:rsidRDefault="00D65CBD" w:rsidP="00D65CBD">
      <w:pPr>
        <w:spacing w:before="2" w:line="371" w:lineRule="auto"/>
        <w:ind w:left="60" w:right="49" w:firstLine="607"/>
        <w:jc w:val="both"/>
        <w:rPr>
          <w:rFonts w:ascii="SimSun" w:eastAsia="SimSun" w:hAnsi="SimSun" w:cs="SimSun"/>
          <w:sz w:val="31"/>
          <w:szCs w:val="31"/>
        </w:rPr>
      </w:pPr>
      <w:r w:rsidRPr="000D5480">
        <w:rPr>
          <w:rFonts w:ascii="SimSun" w:eastAsia="SimSun" w:hAnsi="SimSun" w:cs="SimSun"/>
          <w:b/>
          <w:spacing w:val="22"/>
          <w:sz w:val="31"/>
          <w:szCs w:val="31"/>
        </w:rPr>
        <w:t>第</w:t>
      </w:r>
      <w:r w:rsidRPr="000D5480">
        <w:rPr>
          <w:rFonts w:ascii="SimSun" w:eastAsia="SimSun" w:hAnsi="SimSun" w:cs="SimSun"/>
          <w:b/>
          <w:spacing w:val="15"/>
          <w:sz w:val="31"/>
          <w:szCs w:val="31"/>
        </w:rPr>
        <w:t>十九条</w:t>
      </w:r>
      <w:r w:rsidR="000D5480">
        <w:rPr>
          <w:rFonts w:ascii="SimSun" w:hAnsi="SimSun" w:cs="SimSun" w:hint="eastAsia"/>
          <w:spacing w:val="15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15"/>
          <w:sz w:val="31"/>
          <w:szCs w:val="31"/>
        </w:rPr>
        <w:t>对教师的教学事故或教学质量上出现的严重</w:t>
      </w:r>
      <w:r>
        <w:rPr>
          <w:rFonts w:ascii="SimSun" w:eastAsia="SimSun" w:hAnsi="SimSun" w:cs="SimSun"/>
          <w:spacing w:val="9"/>
          <w:sz w:val="31"/>
          <w:szCs w:val="31"/>
        </w:rPr>
        <w:t>问</w:t>
      </w:r>
      <w:r>
        <w:rPr>
          <w:rFonts w:ascii="SimSun" w:eastAsia="SimSun" w:hAnsi="SimSun" w:cs="SimSun"/>
          <w:spacing w:val="7"/>
          <w:sz w:val="31"/>
          <w:szCs w:val="31"/>
        </w:rPr>
        <w:t>题积极配合学院(部、中心)和学校进行调查、处理。</w:t>
      </w:r>
    </w:p>
    <w:p w:rsidR="000D5480" w:rsidRDefault="00D65CBD" w:rsidP="000D5480">
      <w:pPr>
        <w:spacing w:before="1" w:line="372" w:lineRule="auto"/>
        <w:ind w:left="667"/>
        <w:jc w:val="both"/>
        <w:rPr>
          <w:rFonts w:ascii="SimSun" w:hAnsi="SimSun" w:cs="SimSun" w:hint="eastAsia"/>
          <w:sz w:val="31"/>
          <w:szCs w:val="31"/>
        </w:rPr>
      </w:pPr>
      <w:r w:rsidRPr="000D5480">
        <w:rPr>
          <w:rFonts w:ascii="SimSun" w:eastAsia="SimSun" w:hAnsi="SimSun" w:cs="SimSun"/>
          <w:b/>
          <w:spacing w:val="4"/>
          <w:sz w:val="31"/>
          <w:szCs w:val="31"/>
        </w:rPr>
        <w:t>第二十条</w:t>
      </w:r>
      <w:r w:rsidR="000D5480">
        <w:rPr>
          <w:rFonts w:ascii="SimSun" w:hAnsi="SimSun" w:cs="SimSun" w:hint="eastAsia"/>
          <w:spacing w:val="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4"/>
          <w:sz w:val="31"/>
          <w:szCs w:val="31"/>
        </w:rPr>
        <w:t>完成学院(部、中心)领导交办的其它工作</w:t>
      </w:r>
      <w:r>
        <w:rPr>
          <w:rFonts w:ascii="SimSun" w:eastAsia="SimSun" w:hAnsi="SimSun" w:cs="SimSun"/>
          <w:spacing w:val="2"/>
          <w:sz w:val="31"/>
          <w:szCs w:val="31"/>
        </w:rPr>
        <w:t>。</w:t>
      </w:r>
    </w:p>
    <w:p w:rsidR="000D5480" w:rsidRDefault="00D65CBD" w:rsidP="000D5480">
      <w:pPr>
        <w:spacing w:before="1" w:line="372" w:lineRule="auto"/>
        <w:ind w:firstLineChars="200" w:firstLine="630"/>
        <w:jc w:val="both"/>
        <w:rPr>
          <w:rFonts w:ascii="SimSun" w:eastAsia="SimSun" w:hAnsi="SimSun" w:cs="SimSun"/>
          <w:sz w:val="31"/>
          <w:szCs w:val="31"/>
        </w:rPr>
      </w:pPr>
      <w:r w:rsidRPr="000D5480">
        <w:rPr>
          <w:rFonts w:ascii="SimSun" w:eastAsia="SimSun" w:hAnsi="SimSun" w:cs="SimSun"/>
          <w:b/>
          <w:spacing w:val="4"/>
          <w:sz w:val="31"/>
          <w:szCs w:val="31"/>
        </w:rPr>
        <w:t>第二十</w:t>
      </w:r>
      <w:r w:rsidRPr="000D5480">
        <w:rPr>
          <w:rFonts w:ascii="SimSun" w:eastAsia="SimSun" w:hAnsi="SimSun" w:cs="SimSun"/>
          <w:b/>
          <w:spacing w:val="2"/>
          <w:sz w:val="31"/>
          <w:szCs w:val="31"/>
        </w:rPr>
        <w:t>一条</w:t>
      </w:r>
      <w:r w:rsidR="000D5480">
        <w:rPr>
          <w:rFonts w:ascii="SimSun" w:hAnsi="SimSun" w:cs="SimSun" w:hint="eastAsia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2"/>
          <w:sz w:val="31"/>
          <w:szCs w:val="31"/>
        </w:rPr>
        <w:t>有对本教学系(公共教学部、教研室)人员</w:t>
      </w:r>
      <w:r>
        <w:rPr>
          <w:rFonts w:ascii="SimSun" w:eastAsia="SimSun" w:hAnsi="SimSun" w:cs="SimSun"/>
          <w:spacing w:val="9"/>
          <w:sz w:val="31"/>
          <w:szCs w:val="31"/>
        </w:rPr>
        <w:t>定编、定职、晋级、聘任、进修、攻读学位、奖惩和调动</w:t>
      </w:r>
      <w:r>
        <w:rPr>
          <w:rFonts w:ascii="SimSun" w:eastAsia="SimSun" w:hAnsi="SimSun" w:cs="SimSun"/>
          <w:spacing w:val="8"/>
          <w:sz w:val="31"/>
          <w:szCs w:val="31"/>
        </w:rPr>
        <w:t>的</w:t>
      </w:r>
      <w:r w:rsidR="000D5480">
        <w:rPr>
          <w:rFonts w:ascii="SimSun" w:eastAsia="SimSun" w:hAnsi="SimSun" w:cs="SimSun"/>
          <w:spacing w:val="16"/>
          <w:sz w:val="31"/>
          <w:szCs w:val="31"/>
        </w:rPr>
        <w:t>初</w:t>
      </w:r>
      <w:r w:rsidR="000D5480">
        <w:rPr>
          <w:rFonts w:ascii="SimSun" w:eastAsia="SimSun" w:hAnsi="SimSun" w:cs="SimSun"/>
          <w:spacing w:val="15"/>
          <w:sz w:val="31"/>
          <w:szCs w:val="31"/>
        </w:rPr>
        <w:t>审</w:t>
      </w:r>
      <w:r w:rsidR="000D5480">
        <w:rPr>
          <w:rFonts w:ascii="SimSun" w:eastAsia="SimSun" w:hAnsi="SimSun" w:cs="SimSun"/>
          <w:spacing w:val="8"/>
          <w:sz w:val="31"/>
          <w:szCs w:val="31"/>
        </w:rPr>
        <w:t>权和建议权；有对本教学系(公共教学部、教研室)人</w:t>
      </w:r>
      <w:r w:rsidR="000D5480">
        <w:rPr>
          <w:rFonts w:ascii="SimSun" w:eastAsia="SimSun" w:hAnsi="SimSun" w:cs="SimSun"/>
          <w:spacing w:val="16"/>
          <w:sz w:val="31"/>
          <w:szCs w:val="31"/>
        </w:rPr>
        <w:t>员申</w:t>
      </w:r>
      <w:r w:rsidR="000D5480">
        <w:rPr>
          <w:rFonts w:ascii="SimSun" w:eastAsia="SimSun" w:hAnsi="SimSun" w:cs="SimSun"/>
          <w:spacing w:val="10"/>
          <w:sz w:val="31"/>
          <w:szCs w:val="31"/>
        </w:rPr>
        <w:t>报</w:t>
      </w:r>
      <w:r w:rsidR="000D5480">
        <w:rPr>
          <w:rFonts w:ascii="SimSun" w:eastAsia="SimSun" w:hAnsi="SimSun" w:cs="SimSun"/>
          <w:spacing w:val="8"/>
          <w:sz w:val="31"/>
          <w:szCs w:val="31"/>
        </w:rPr>
        <w:t>教研、科研项目，教师评优，教研、科研成果评奖等</w:t>
      </w:r>
      <w:r w:rsidR="000D5480">
        <w:rPr>
          <w:rFonts w:ascii="SimSun" w:eastAsia="SimSun" w:hAnsi="SimSun" w:cs="SimSun"/>
          <w:spacing w:val="3"/>
          <w:sz w:val="31"/>
          <w:szCs w:val="31"/>
        </w:rPr>
        <w:t>的推荐权</w:t>
      </w:r>
      <w:r w:rsidR="000D5480">
        <w:rPr>
          <w:rFonts w:ascii="SimSun" w:eastAsia="SimSun" w:hAnsi="SimSun" w:cs="SimSun"/>
          <w:spacing w:val="2"/>
          <w:sz w:val="31"/>
          <w:szCs w:val="31"/>
        </w:rPr>
        <w:t>。</w:t>
      </w:r>
    </w:p>
    <w:p w:rsidR="000D5480" w:rsidRDefault="000D5480" w:rsidP="000D5480">
      <w:pPr>
        <w:tabs>
          <w:tab w:val="left" w:pos="192"/>
        </w:tabs>
        <w:spacing w:before="4" w:line="371" w:lineRule="auto"/>
        <w:ind w:left="22" w:right="11" w:firstLine="644"/>
        <w:jc w:val="both"/>
        <w:rPr>
          <w:rFonts w:ascii="SimSun" w:eastAsia="SimSun" w:hAnsi="SimSun" w:cs="SimSun"/>
          <w:sz w:val="31"/>
          <w:szCs w:val="31"/>
        </w:rPr>
      </w:pPr>
      <w:r w:rsidRPr="000D5480">
        <w:rPr>
          <w:rFonts w:ascii="SimSun" w:eastAsia="SimSun" w:hAnsi="SimSun" w:cs="SimSun"/>
          <w:b/>
          <w:spacing w:val="4"/>
          <w:sz w:val="31"/>
          <w:szCs w:val="31"/>
        </w:rPr>
        <w:t>第二十</w:t>
      </w:r>
      <w:r w:rsidRPr="000D5480">
        <w:rPr>
          <w:rFonts w:ascii="SimSun" w:eastAsia="SimSun" w:hAnsi="SimSun" w:cs="SimSun"/>
          <w:b/>
          <w:spacing w:val="2"/>
          <w:sz w:val="31"/>
          <w:szCs w:val="31"/>
        </w:rPr>
        <w:t>二条</w:t>
      </w:r>
      <w:r>
        <w:rPr>
          <w:rFonts w:ascii="SimSun" w:hAnsi="SimSun" w:cs="SimSun" w:hint="eastAsia"/>
          <w:spacing w:val="2"/>
          <w:sz w:val="31"/>
          <w:szCs w:val="31"/>
        </w:rPr>
        <w:t xml:space="preserve">   </w:t>
      </w:r>
      <w:r>
        <w:rPr>
          <w:rFonts w:ascii="SimSun" w:eastAsia="SimSun" w:hAnsi="SimSun" w:cs="SimSun"/>
          <w:spacing w:val="2"/>
          <w:sz w:val="31"/>
          <w:szCs w:val="31"/>
        </w:rPr>
        <w:t>每学年教学系(公共教学部、教研室)主任</w:t>
      </w:r>
      <w:r>
        <w:rPr>
          <w:rFonts w:ascii="SimSun" w:eastAsia="SimSun" w:hAnsi="SimSun" w:cs="SimSun"/>
          <w:sz w:val="31"/>
          <w:szCs w:val="31"/>
        </w:rPr>
        <w:tab/>
      </w:r>
      <w:r>
        <w:rPr>
          <w:rFonts w:ascii="SimSun" w:eastAsia="SimSun" w:hAnsi="SimSun" w:cs="SimSun"/>
          <w:spacing w:val="16"/>
          <w:sz w:val="31"/>
          <w:szCs w:val="31"/>
        </w:rPr>
        <w:t>(</w:t>
      </w:r>
      <w:r>
        <w:rPr>
          <w:rFonts w:ascii="SimSun" w:eastAsia="SimSun" w:hAnsi="SimSun" w:cs="SimSun"/>
          <w:spacing w:val="9"/>
          <w:sz w:val="31"/>
          <w:szCs w:val="31"/>
        </w:rPr>
        <w:t>副</w:t>
      </w:r>
      <w:r>
        <w:rPr>
          <w:rFonts w:ascii="SimSun" w:eastAsia="SimSun" w:hAnsi="SimSun" w:cs="SimSun"/>
          <w:spacing w:val="8"/>
          <w:sz w:val="31"/>
          <w:szCs w:val="31"/>
        </w:rPr>
        <w:t>主任)教学基本工作量和科研基本工作量相对专任教师</w:t>
      </w:r>
      <w:r>
        <w:rPr>
          <w:rFonts w:ascii="SimSun" w:eastAsia="SimSun" w:hAnsi="SimSun" w:cs="SimSun"/>
          <w:spacing w:val="4"/>
          <w:sz w:val="31"/>
          <w:szCs w:val="31"/>
        </w:rPr>
        <w:t>减免1/3，同时给予</w:t>
      </w:r>
      <w:r>
        <w:rPr>
          <w:rFonts w:ascii="SimSun" w:eastAsia="SimSun" w:hAnsi="SimSun" w:cs="SimSun"/>
          <w:spacing w:val="2"/>
          <w:sz w:val="31"/>
          <w:szCs w:val="31"/>
        </w:rPr>
        <w:t>每学年补助岗位津贴主任1万元，副主任7000元。年</w:t>
      </w:r>
      <w:r>
        <w:rPr>
          <w:rFonts w:ascii="SimSun" w:eastAsia="SimSun" w:hAnsi="SimSun" w:cs="SimSun"/>
          <w:spacing w:val="1"/>
          <w:sz w:val="31"/>
          <w:szCs w:val="31"/>
        </w:rPr>
        <w:t>度考核优秀者，将另行予以奖励。</w:t>
      </w:r>
    </w:p>
    <w:p w:rsidR="000D5480" w:rsidRPr="000D5480" w:rsidRDefault="000D5480" w:rsidP="000D5480">
      <w:pPr>
        <w:spacing w:before="1" w:line="224" w:lineRule="auto"/>
        <w:ind w:firstLineChars="200" w:firstLine="644"/>
        <w:jc w:val="center"/>
        <w:outlineLvl w:val="0"/>
        <w:rPr>
          <w:rFonts w:ascii="SimSun" w:eastAsia="SimSun" w:hAnsi="SimSun" w:cs="SimSun"/>
          <w:b/>
          <w:sz w:val="31"/>
          <w:szCs w:val="31"/>
        </w:rPr>
      </w:pPr>
      <w:r w:rsidRPr="000D5480">
        <w:rPr>
          <w:rFonts w:ascii="SimSun" w:eastAsia="SimSun" w:hAnsi="SimSun" w:cs="SimSun"/>
          <w:b/>
          <w:spacing w:val="11"/>
          <w:sz w:val="31"/>
          <w:szCs w:val="31"/>
        </w:rPr>
        <w:t>第</w:t>
      </w:r>
      <w:r w:rsidRPr="000D5480">
        <w:rPr>
          <w:rFonts w:ascii="SimSun" w:eastAsia="SimSun" w:hAnsi="SimSun" w:cs="SimSun"/>
          <w:b/>
          <w:spacing w:val="8"/>
          <w:sz w:val="31"/>
          <w:szCs w:val="31"/>
        </w:rPr>
        <w:t>五章</w:t>
      </w:r>
      <w:r>
        <w:rPr>
          <w:rFonts w:ascii="SimSun" w:hAnsi="SimSun" w:cs="SimSun" w:hint="eastAsia"/>
          <w:b/>
          <w:spacing w:val="8"/>
          <w:sz w:val="31"/>
          <w:szCs w:val="31"/>
        </w:rPr>
        <w:t xml:space="preserve">  </w:t>
      </w:r>
      <w:r w:rsidRPr="000D5480">
        <w:rPr>
          <w:rFonts w:ascii="SimSun" w:eastAsia="SimSun" w:hAnsi="SimSun" w:cs="SimSun"/>
          <w:b/>
          <w:spacing w:val="8"/>
          <w:sz w:val="31"/>
          <w:szCs w:val="31"/>
        </w:rPr>
        <w:t>考核</w:t>
      </w:r>
    </w:p>
    <w:p w:rsidR="000D5480" w:rsidRDefault="000D5480" w:rsidP="000D5480">
      <w:pPr>
        <w:spacing w:before="243" w:line="372" w:lineRule="auto"/>
        <w:ind w:left="22" w:right="9" w:firstLine="644"/>
        <w:jc w:val="both"/>
        <w:rPr>
          <w:rFonts w:ascii="SimSun" w:eastAsia="SimSun" w:hAnsi="SimSun" w:cs="SimSun"/>
          <w:sz w:val="31"/>
          <w:szCs w:val="31"/>
        </w:rPr>
      </w:pPr>
      <w:r w:rsidRPr="000D5480">
        <w:rPr>
          <w:rFonts w:ascii="SimSun" w:eastAsia="SimSun" w:hAnsi="SimSun" w:cs="SimSun"/>
          <w:b/>
          <w:spacing w:val="4"/>
          <w:sz w:val="31"/>
          <w:szCs w:val="31"/>
        </w:rPr>
        <w:t>第二十</w:t>
      </w:r>
      <w:r w:rsidRPr="000D5480">
        <w:rPr>
          <w:rFonts w:ascii="SimSun" w:eastAsia="SimSun" w:hAnsi="SimSun" w:cs="SimSun"/>
          <w:b/>
          <w:spacing w:val="2"/>
          <w:sz w:val="31"/>
          <w:szCs w:val="31"/>
        </w:rPr>
        <w:t>三条</w:t>
      </w:r>
      <w:r>
        <w:rPr>
          <w:rFonts w:ascii="SimSun" w:hAnsi="SimSun" w:cs="SimSun" w:hint="eastAsia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2"/>
          <w:sz w:val="31"/>
          <w:szCs w:val="31"/>
        </w:rPr>
        <w:t>学院(部、中心)和学校每年对教学系(公</w:t>
      </w:r>
      <w:r>
        <w:rPr>
          <w:rFonts w:ascii="SimSun" w:eastAsia="SimSun" w:hAnsi="SimSun" w:cs="SimSun"/>
          <w:spacing w:val="9"/>
          <w:sz w:val="31"/>
          <w:szCs w:val="31"/>
        </w:rPr>
        <w:t>共教学部、教研室)工作进行考核和评比，依据考核评比</w:t>
      </w:r>
      <w:r>
        <w:rPr>
          <w:rFonts w:ascii="SimSun" w:eastAsia="SimSun" w:hAnsi="SimSun" w:cs="SimSun"/>
          <w:spacing w:val="5"/>
          <w:sz w:val="31"/>
          <w:szCs w:val="31"/>
        </w:rPr>
        <w:t>结</w:t>
      </w:r>
      <w:r>
        <w:rPr>
          <w:rFonts w:ascii="SimSun" w:eastAsia="SimSun" w:hAnsi="SimSun" w:cs="SimSun"/>
          <w:spacing w:val="15"/>
          <w:sz w:val="31"/>
          <w:szCs w:val="31"/>
        </w:rPr>
        <w:t>果</w:t>
      </w:r>
      <w:r>
        <w:rPr>
          <w:rFonts w:ascii="SimSun" w:eastAsia="SimSun" w:hAnsi="SimSun" w:cs="SimSun"/>
          <w:spacing w:val="8"/>
          <w:sz w:val="31"/>
          <w:szCs w:val="31"/>
        </w:rPr>
        <w:t>，对</w:t>
      </w:r>
      <w:r>
        <w:rPr>
          <w:rFonts w:ascii="SimSun" w:eastAsia="SimSun" w:hAnsi="SimSun" w:cs="SimSun"/>
          <w:spacing w:val="8"/>
          <w:sz w:val="31"/>
          <w:szCs w:val="31"/>
        </w:rPr>
        <w:lastRenderedPageBreak/>
        <w:t>教学系(公共教学部、教研室)及教学系(公共教学</w:t>
      </w:r>
      <w:r>
        <w:rPr>
          <w:rFonts w:ascii="SimSun" w:eastAsia="SimSun" w:hAnsi="SimSun" w:cs="SimSun"/>
          <w:spacing w:val="9"/>
          <w:sz w:val="31"/>
          <w:szCs w:val="31"/>
        </w:rPr>
        <w:t>部、教研室)主任获得优秀等级者给予奖励。具体考核办</w:t>
      </w:r>
      <w:r>
        <w:rPr>
          <w:rFonts w:ascii="SimSun" w:eastAsia="SimSun" w:hAnsi="SimSun" w:cs="SimSun"/>
          <w:spacing w:val="5"/>
          <w:sz w:val="31"/>
          <w:szCs w:val="31"/>
        </w:rPr>
        <w:t>法</w:t>
      </w:r>
      <w:r>
        <w:rPr>
          <w:rFonts w:ascii="SimSun" w:eastAsia="SimSun" w:hAnsi="SimSun" w:cs="SimSun"/>
          <w:spacing w:val="3"/>
          <w:sz w:val="31"/>
          <w:szCs w:val="31"/>
        </w:rPr>
        <w:t>另</w:t>
      </w:r>
      <w:r>
        <w:rPr>
          <w:rFonts w:ascii="SimSun" w:eastAsia="SimSun" w:hAnsi="SimSun" w:cs="SimSun"/>
          <w:spacing w:val="2"/>
          <w:sz w:val="31"/>
          <w:szCs w:val="31"/>
        </w:rPr>
        <w:t>定。</w:t>
      </w:r>
    </w:p>
    <w:p w:rsidR="000D5480" w:rsidRPr="000D5480" w:rsidRDefault="000D5480" w:rsidP="000D5480">
      <w:pPr>
        <w:spacing w:before="1" w:line="224" w:lineRule="auto"/>
        <w:ind w:left="3216"/>
        <w:jc w:val="both"/>
        <w:outlineLvl w:val="0"/>
        <w:rPr>
          <w:rFonts w:ascii="SimSun" w:eastAsia="SimSun" w:hAnsi="SimSun" w:cs="SimSun"/>
          <w:b/>
          <w:sz w:val="31"/>
          <w:szCs w:val="31"/>
        </w:rPr>
      </w:pPr>
      <w:r w:rsidRPr="000D5480">
        <w:rPr>
          <w:rFonts w:ascii="SimSun" w:eastAsia="SimSun" w:hAnsi="SimSun" w:cs="SimSun"/>
          <w:b/>
          <w:spacing w:val="9"/>
          <w:sz w:val="31"/>
          <w:szCs w:val="31"/>
        </w:rPr>
        <w:t>第六章</w:t>
      </w:r>
      <w:r>
        <w:rPr>
          <w:rFonts w:ascii="SimSun" w:hAnsi="SimSun" w:cs="SimSun" w:hint="eastAsia"/>
          <w:b/>
          <w:spacing w:val="9"/>
          <w:sz w:val="31"/>
          <w:szCs w:val="31"/>
        </w:rPr>
        <w:t xml:space="preserve">  </w:t>
      </w:r>
      <w:r w:rsidRPr="000D5480">
        <w:rPr>
          <w:rFonts w:ascii="SimSun" w:eastAsia="SimSun" w:hAnsi="SimSun" w:cs="SimSun"/>
          <w:b/>
          <w:spacing w:val="9"/>
          <w:sz w:val="31"/>
          <w:szCs w:val="31"/>
        </w:rPr>
        <w:t>附</w:t>
      </w:r>
      <w:r w:rsidRPr="000D5480">
        <w:rPr>
          <w:rFonts w:ascii="SimSun" w:eastAsia="SimSun" w:hAnsi="SimSun" w:cs="SimSun"/>
          <w:b/>
          <w:spacing w:val="7"/>
          <w:sz w:val="31"/>
          <w:szCs w:val="31"/>
        </w:rPr>
        <w:t>则</w:t>
      </w:r>
    </w:p>
    <w:p w:rsidR="000D5480" w:rsidRDefault="000D5480" w:rsidP="000D5480">
      <w:pPr>
        <w:spacing w:before="246" w:line="380" w:lineRule="auto"/>
        <w:ind w:left="29" w:right="11" w:firstLine="638"/>
        <w:jc w:val="both"/>
        <w:rPr>
          <w:rFonts w:ascii="SimSun" w:eastAsia="SimSun" w:hAnsi="SimSun" w:cs="SimSun"/>
          <w:sz w:val="31"/>
          <w:szCs w:val="31"/>
        </w:rPr>
      </w:pPr>
      <w:r w:rsidRPr="000D5480">
        <w:rPr>
          <w:rFonts w:ascii="SimSun" w:eastAsia="SimSun" w:hAnsi="SimSun" w:cs="SimSun"/>
          <w:b/>
          <w:spacing w:val="4"/>
          <w:sz w:val="31"/>
          <w:szCs w:val="31"/>
        </w:rPr>
        <w:t>第二十四条</w:t>
      </w:r>
      <w:r>
        <w:rPr>
          <w:rFonts w:ascii="SimSun" w:hAnsi="SimSun" w:cs="SimSun" w:hint="eastAsia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2"/>
          <w:sz w:val="31"/>
          <w:szCs w:val="31"/>
        </w:rPr>
        <w:t>本规程自发布之日起施行，由教务处牵头相</w:t>
      </w:r>
      <w:r>
        <w:rPr>
          <w:rFonts w:ascii="SimSun" w:eastAsia="SimSun" w:hAnsi="SimSun" w:cs="SimSun"/>
          <w:spacing w:val="9"/>
          <w:sz w:val="31"/>
          <w:szCs w:val="31"/>
        </w:rPr>
        <w:t>关</w:t>
      </w:r>
      <w:r>
        <w:rPr>
          <w:rFonts w:ascii="SimSun" w:eastAsia="SimSun" w:hAnsi="SimSun" w:cs="SimSun"/>
          <w:spacing w:val="6"/>
          <w:sz w:val="31"/>
          <w:szCs w:val="31"/>
        </w:rPr>
        <w:t>部门负责解释。</w:t>
      </w:r>
    </w:p>
    <w:p w:rsidR="000D5480" w:rsidRDefault="000D5480" w:rsidP="000D5480">
      <w:pPr>
        <w:spacing w:line="261" w:lineRule="auto"/>
        <w:jc w:val="both"/>
      </w:pPr>
    </w:p>
    <w:p w:rsidR="000D5480" w:rsidRDefault="000D5480" w:rsidP="000D5480">
      <w:pPr>
        <w:spacing w:line="261" w:lineRule="auto"/>
        <w:jc w:val="both"/>
      </w:pPr>
    </w:p>
    <w:p w:rsidR="000D5480" w:rsidRDefault="000D5480" w:rsidP="000D5480">
      <w:pPr>
        <w:spacing w:line="261" w:lineRule="auto"/>
        <w:jc w:val="both"/>
      </w:pPr>
    </w:p>
    <w:p w:rsidR="000D5480" w:rsidRDefault="000D5480" w:rsidP="000D5480">
      <w:pPr>
        <w:spacing w:line="261" w:lineRule="auto"/>
      </w:pPr>
    </w:p>
    <w:p w:rsidR="000D5480" w:rsidRDefault="000D5480" w:rsidP="000D5480">
      <w:pPr>
        <w:spacing w:line="261" w:lineRule="auto"/>
      </w:pPr>
    </w:p>
    <w:p w:rsidR="00E833A0" w:rsidRDefault="000D5480" w:rsidP="000D5480">
      <w:pPr>
        <w:spacing w:before="101" w:line="225" w:lineRule="auto"/>
        <w:ind w:right="662" w:firstLineChars="1250" w:firstLine="4050"/>
        <w:sectPr w:rsidR="00E833A0">
          <w:pgSz w:w="11906" w:h="16839"/>
          <w:pgMar w:top="1431" w:right="1544" w:bottom="400" w:left="1785" w:header="0" w:footer="0" w:gutter="0"/>
          <w:cols w:space="720"/>
        </w:sectPr>
      </w:pPr>
      <w:r>
        <w:rPr>
          <w:rFonts w:ascii="SimSun" w:eastAsia="SimSun" w:hAnsi="SimSun" w:cs="SimSun"/>
          <w:color w:val="333333"/>
          <w:spacing w:val="14"/>
          <w:sz w:val="31"/>
          <w:szCs w:val="31"/>
        </w:rPr>
        <w:t>合</w:t>
      </w:r>
      <w:r>
        <w:rPr>
          <w:rFonts w:ascii="SimSun" w:eastAsia="SimSun" w:hAnsi="SimSun" w:cs="SimSun"/>
          <w:color w:val="333333"/>
          <w:spacing w:val="8"/>
          <w:sz w:val="31"/>
          <w:szCs w:val="31"/>
        </w:rPr>
        <w:t>肥学院教务处、人事处</w:t>
      </w:r>
    </w:p>
    <w:p w:rsidR="00CA7455" w:rsidRPr="00E833A0" w:rsidRDefault="00CA7455" w:rsidP="00D65CBD">
      <w:pPr>
        <w:spacing w:before="159" w:line="372" w:lineRule="auto"/>
        <w:ind w:left="21" w:right="44" w:firstLine="7"/>
        <w:jc w:val="both"/>
        <w:rPr>
          <w:rFonts w:ascii="SimSun" w:hAnsi="SimSun" w:cs="SimSun" w:hint="eastAsia"/>
          <w:sz w:val="31"/>
          <w:szCs w:val="31"/>
        </w:rPr>
      </w:pPr>
    </w:p>
    <w:sectPr w:rsidR="00CA7455" w:rsidRPr="00E833A0" w:rsidSect="00D65CBD">
      <w:footerReference w:type="default" r:id="rId8"/>
      <w:pgSz w:w="11906" w:h="16839"/>
      <w:pgMar w:top="1431" w:right="1750" w:bottom="400" w:left="1785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D43" w:rsidRDefault="00250D43" w:rsidP="00CA7455">
      <w:r>
        <w:separator/>
      </w:r>
    </w:p>
  </w:endnote>
  <w:endnote w:type="continuationSeparator" w:id="0">
    <w:p w:rsidR="00250D43" w:rsidRDefault="00250D43" w:rsidP="00CA7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3A0" w:rsidRDefault="00E833A0">
    <w:pPr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3A0" w:rsidRDefault="00E833A0">
    <w:pPr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455" w:rsidRDefault="00CA7455">
    <w:pPr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D43" w:rsidRDefault="00250D43" w:rsidP="00CA7455">
      <w:r>
        <w:separator/>
      </w:r>
    </w:p>
  </w:footnote>
  <w:footnote w:type="continuationSeparator" w:id="0">
    <w:p w:rsidR="00250D43" w:rsidRDefault="00250D43" w:rsidP="00CA7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bordersDoNotSurroundHeader/>
  <w:bordersDoNotSurroundFooter/>
  <w:defaultTabStop w:val="4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</w:compat>
  <w:rsids>
    <w:rsidRoot w:val="00CA7455"/>
    <w:rsid w:val="000D5480"/>
    <w:rsid w:val="00250D43"/>
    <w:rsid w:val="003A2409"/>
    <w:rsid w:val="00790D07"/>
    <w:rsid w:val="008D1DBD"/>
    <w:rsid w:val="00CA7455"/>
    <w:rsid w:val="00CF4529"/>
    <w:rsid w:val="00D227F9"/>
    <w:rsid w:val="00D65CBD"/>
    <w:rsid w:val="00E833A0"/>
    <w:rsid w:val="00E8385D"/>
    <w:rsid w:val="00F16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rsid w:val="00CA7455"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CA74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semiHidden/>
    <w:unhideWhenUsed/>
    <w:rsid w:val="00E833A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33A0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33A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33A0"/>
    <w:rPr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Administrator</cp:lastModifiedBy>
  <cp:revision>7</cp:revision>
  <dcterms:created xsi:type="dcterms:W3CDTF">2020-11-04T08:40:00Z</dcterms:created>
  <dcterms:modified xsi:type="dcterms:W3CDTF">2023-07-17T07:27:00Z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E94486CC-9CD1-11EB-B3E1-52540006F7B4}" pid="2" name="CRO">
    <vt:lpwstr>wqlLaW5nc29mdCBQREYgdG8gV1BTIDgw</vt:lpwstr>
  </property>
  <property fmtid="{E94486CC-9CD1-11EB-B3E1-52540006F7B4}" pid="3" name="Created">
    <vt:filetime>2023-07-17T12:20:40Z</vt:filetime>
  </property>
</Properties>
</file>